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095CF2" w14:textId="5F4E6CF4" w:rsidR="00651200" w:rsidRPr="00427C9E" w:rsidRDefault="00651200" w:rsidP="00427C9E">
      <w:pPr>
        <w:spacing w:before="100" w:beforeAutospacing="1" w:after="100" w:afterAutospacing="1" w:line="276" w:lineRule="auto"/>
        <w:jc w:val="center"/>
        <w:outlineLvl w:val="1"/>
        <w:rPr>
          <w:rFonts w:ascii="Sylfaen" w:eastAsia="Times New Roman" w:hAnsi="Sylfaen" w:cstheme="minorHAnsi"/>
          <w:b/>
          <w:bCs/>
        </w:rPr>
      </w:pPr>
      <w:r w:rsidRPr="00427C9E">
        <w:rPr>
          <w:rFonts w:ascii="Sylfaen" w:eastAsia="Times New Roman" w:hAnsi="Sylfaen" w:cstheme="minorHAnsi"/>
          <w:b/>
          <w:bCs/>
        </w:rPr>
        <w:t>Terms of Reference (</w:t>
      </w:r>
      <w:proofErr w:type="spellStart"/>
      <w:r w:rsidRPr="00427C9E">
        <w:rPr>
          <w:rFonts w:ascii="Sylfaen" w:eastAsia="Times New Roman" w:hAnsi="Sylfaen" w:cstheme="minorHAnsi"/>
          <w:b/>
          <w:bCs/>
        </w:rPr>
        <w:t>ToR</w:t>
      </w:r>
      <w:proofErr w:type="spellEnd"/>
      <w:r w:rsidRPr="00427C9E">
        <w:rPr>
          <w:rFonts w:ascii="Sylfaen" w:eastAsia="Times New Roman" w:hAnsi="Sylfaen" w:cstheme="minorHAnsi"/>
          <w:b/>
          <w:bCs/>
        </w:rPr>
        <w:t>)</w:t>
      </w:r>
    </w:p>
    <w:p w14:paraId="5EB6B90F" w14:textId="51A6793A" w:rsidR="00BB20DC" w:rsidRDefault="00BB20DC" w:rsidP="00427C9E">
      <w:pPr>
        <w:spacing w:before="100" w:beforeAutospacing="1" w:after="100" w:afterAutospacing="1" w:line="276" w:lineRule="auto"/>
        <w:jc w:val="center"/>
        <w:outlineLvl w:val="1"/>
        <w:rPr>
          <w:rFonts w:ascii="Sylfaen" w:eastAsia="Times New Roman" w:hAnsi="Sylfaen" w:cstheme="minorHAnsi"/>
          <w:b/>
          <w:bCs/>
          <w:lang w:val="ka-GE"/>
        </w:rPr>
      </w:pPr>
      <w:r w:rsidRPr="00427C9E">
        <w:rPr>
          <w:rFonts w:ascii="Sylfaen" w:eastAsia="Times New Roman" w:hAnsi="Sylfaen" w:cstheme="minorHAnsi"/>
          <w:b/>
          <w:bCs/>
          <w:lang w:val="ka-GE"/>
        </w:rPr>
        <w:t xml:space="preserve">მოტივაციური ინტერვიუირების </w:t>
      </w:r>
      <w:r w:rsidR="00F835E1" w:rsidRPr="00427C9E">
        <w:rPr>
          <w:rFonts w:ascii="Sylfaen" w:eastAsia="Times New Roman" w:hAnsi="Sylfaen" w:cstheme="minorHAnsi"/>
          <w:b/>
          <w:bCs/>
          <w:lang w:val="ka-GE"/>
        </w:rPr>
        <w:t>(</w:t>
      </w:r>
      <w:r w:rsidR="00F835E1" w:rsidRPr="00427C9E">
        <w:rPr>
          <w:rFonts w:ascii="Sylfaen" w:eastAsia="Times New Roman" w:hAnsi="Sylfaen" w:cstheme="minorHAnsi"/>
          <w:b/>
        </w:rPr>
        <w:t>MI</w:t>
      </w:r>
      <w:r w:rsidR="00F835E1" w:rsidRPr="00427C9E">
        <w:rPr>
          <w:rFonts w:ascii="Sylfaen" w:eastAsia="Times New Roman" w:hAnsi="Sylfaen" w:cstheme="minorHAnsi"/>
          <w:b/>
          <w:lang w:val="ka-GE"/>
        </w:rPr>
        <w:t>)</w:t>
      </w:r>
      <w:r w:rsidR="00F835E1" w:rsidRPr="00427C9E">
        <w:rPr>
          <w:rFonts w:ascii="Sylfaen" w:eastAsia="Times New Roman" w:hAnsi="Sylfaen" w:cstheme="minorHAnsi"/>
          <w:b/>
          <w:bCs/>
          <w:lang w:val="ka-GE"/>
        </w:rPr>
        <w:t xml:space="preserve"> </w:t>
      </w:r>
      <w:r w:rsidRPr="00427C9E">
        <w:rPr>
          <w:rFonts w:ascii="Sylfaen" w:eastAsia="Times New Roman" w:hAnsi="Sylfaen" w:cstheme="minorHAnsi"/>
          <w:b/>
          <w:bCs/>
          <w:lang w:val="ka-GE"/>
        </w:rPr>
        <w:t>ტრენერი</w:t>
      </w:r>
    </w:p>
    <w:p w14:paraId="7A85981C" w14:textId="7229558B" w:rsidR="00427C9E" w:rsidRDefault="00427C9E" w:rsidP="00427C9E">
      <w:pPr>
        <w:spacing w:before="100" w:beforeAutospacing="1" w:after="100" w:afterAutospacing="1" w:line="276" w:lineRule="auto"/>
        <w:jc w:val="center"/>
        <w:outlineLvl w:val="1"/>
        <w:rPr>
          <w:rFonts w:ascii="Sylfaen" w:eastAsia="Times New Roman" w:hAnsi="Sylfaen" w:cstheme="minorHAnsi"/>
          <w:b/>
          <w:bCs/>
          <w:lang w:val="ka-GE"/>
        </w:rPr>
      </w:pPr>
    </w:p>
    <w:p w14:paraId="090DD498" w14:textId="77777777" w:rsidR="00427C9E" w:rsidRPr="00427C9E" w:rsidRDefault="00427C9E" w:rsidP="00427C9E">
      <w:pPr>
        <w:spacing w:before="100" w:beforeAutospacing="1" w:after="100" w:afterAutospacing="1" w:line="276" w:lineRule="auto"/>
        <w:jc w:val="both"/>
        <w:outlineLvl w:val="1"/>
        <w:rPr>
          <w:rFonts w:ascii="Sylfaen" w:eastAsia="Times New Roman" w:hAnsi="Sylfaen" w:cstheme="minorHAnsi"/>
          <w:b/>
          <w:bCs/>
        </w:rPr>
      </w:pPr>
      <w:r w:rsidRPr="00427C9E">
        <w:rPr>
          <w:rFonts w:ascii="Segoe UI Emoji" w:eastAsia="Times New Roman" w:hAnsi="Segoe UI Emoji" w:cs="Segoe UI Emoji"/>
          <w:b/>
          <w:bCs/>
        </w:rPr>
        <w:t>📌</w:t>
      </w:r>
      <w:r w:rsidRPr="00427C9E">
        <w:rPr>
          <w:rFonts w:ascii="Sylfaen" w:eastAsia="Times New Roman" w:hAnsi="Sylfaen" w:cstheme="minorHAnsi"/>
          <w:b/>
          <w:bCs/>
          <w:lang w:val="ka-GE"/>
        </w:rPr>
        <w:t xml:space="preserve"> პროექტის შესახებ ინფორმაცია:  </w:t>
      </w:r>
    </w:p>
    <w:p w14:paraId="72A180DD" w14:textId="77777777" w:rsidR="00427C9E" w:rsidRPr="00427C9E" w:rsidRDefault="00427C9E" w:rsidP="00427C9E">
      <w:pPr>
        <w:spacing w:before="120" w:after="120" w:line="276" w:lineRule="auto"/>
        <w:jc w:val="both"/>
        <w:rPr>
          <w:rFonts w:ascii="Sylfaen" w:hAnsi="Sylfaen"/>
          <w:lang w:val="ka-GE"/>
        </w:rPr>
      </w:pPr>
      <w:r w:rsidRPr="00427C9E">
        <w:rPr>
          <w:rFonts w:ascii="Sylfaen" w:hAnsi="Sylfaen"/>
          <w:lang w:val="ka-GE"/>
        </w:rPr>
        <w:t xml:space="preserve">პროექტი - „საქართველოში ადგილობრივი თემისა და პარტნიორების გაძლიერებით, სოციალურად დაუცველი ბავშვიანი ოჯახების სოციალური და ეკონომიკური ფუნქციონირების გაუმჯობესება“ მიზნად ისახავს წალენჯიხის მუნიციპალიტეტის თემში, კერძოდ, ქ. ჯვარსა და   სოფელ ფოცხოეწერში მცხოვრები როგორც 120 მოწყვლადი ბავშვიანი ოჯახის სოციალური ფუნქციონირების გაუმჯობესებას, ისე ბავშვთა კეთილდღეობის სფეროში მომუშავე ადგილობრივი სამთავრობო და არასამთვარობო ორგანიზაციების გაძლიერებას, რათა ხელი შეეწყოს წალენჯიხის მუნიციპალიტეტში ოჯახის მხარდამჭერი სისტემის გაუმჯობესებას. </w:t>
      </w:r>
    </w:p>
    <w:p w14:paraId="36C39A93" w14:textId="41320EE6" w:rsidR="00427C9E" w:rsidRPr="00427C9E" w:rsidRDefault="00427C9E" w:rsidP="00427C9E">
      <w:pPr>
        <w:spacing w:before="120" w:after="120" w:line="276" w:lineRule="auto"/>
        <w:jc w:val="both"/>
        <w:rPr>
          <w:rFonts w:ascii="Sylfaen" w:hAnsi="Sylfaen"/>
          <w:lang w:val="ka-GE"/>
        </w:rPr>
      </w:pPr>
      <w:r w:rsidRPr="00427C9E">
        <w:rPr>
          <w:rFonts w:ascii="Sylfaen" w:hAnsi="Sylfaen"/>
          <w:lang w:val="ka-GE"/>
        </w:rPr>
        <w:t xml:space="preserve">პროექტის ფარგლებში დაგეგმილია წალენჯიხის მუნიციპალიტეტის ტერიტორიაზე მოქმედ ექვს საჯარო სკოლასთან თანამშრომლობა, რათა ხელი შეეწყოს ცნობიერების ამაღლებას ბავშვთა უფლებების დაცვის, მათ შორის, ძალადობისგან დაცვის საკითხებზე. </w:t>
      </w:r>
    </w:p>
    <w:p w14:paraId="61827043" w14:textId="77777777" w:rsidR="00427C9E" w:rsidRPr="00427C9E" w:rsidRDefault="00427C9E" w:rsidP="00427C9E">
      <w:pPr>
        <w:spacing w:before="120" w:after="120" w:line="276" w:lineRule="auto"/>
        <w:jc w:val="both"/>
        <w:rPr>
          <w:rFonts w:ascii="Sylfaen" w:hAnsi="Sylfaen"/>
          <w:lang w:val="ka-GE"/>
        </w:rPr>
      </w:pPr>
    </w:p>
    <w:p w14:paraId="51396079" w14:textId="78135F16" w:rsidR="00651200" w:rsidRPr="00427C9E" w:rsidRDefault="00F835E1" w:rsidP="00427C9E">
      <w:pPr>
        <w:spacing w:after="0" w:line="276" w:lineRule="auto"/>
        <w:jc w:val="both"/>
        <w:rPr>
          <w:rFonts w:ascii="Sylfaen" w:eastAsia="Times New Roman" w:hAnsi="Sylfaen" w:cstheme="minorHAnsi"/>
          <w:lang w:val="ka-GE"/>
        </w:rPr>
      </w:pPr>
      <w:r w:rsidRPr="00427C9E">
        <w:rPr>
          <w:rFonts w:ascii="Segoe UI Emoji" w:eastAsia="Times New Roman" w:hAnsi="Segoe UI Emoji" w:cs="Segoe UI Emoji"/>
          <w:b/>
          <w:bCs/>
        </w:rPr>
        <w:t>📌</w:t>
      </w:r>
      <w:r w:rsidRPr="00427C9E">
        <w:rPr>
          <w:rFonts w:ascii="Sylfaen" w:eastAsia="Times New Roman" w:hAnsi="Sylfaen" w:cstheme="minorHAnsi"/>
          <w:b/>
          <w:u w:val="single"/>
          <w:lang w:val="ka-GE"/>
        </w:rPr>
        <w:t xml:space="preserve"> </w:t>
      </w:r>
      <w:r w:rsidR="00BB20DC" w:rsidRPr="00427C9E">
        <w:rPr>
          <w:rFonts w:ascii="Sylfaen" w:eastAsia="Times New Roman" w:hAnsi="Sylfaen" w:cstheme="minorHAnsi"/>
          <w:b/>
          <w:u w:val="single"/>
          <w:lang w:val="ka-GE"/>
        </w:rPr>
        <w:t>მიზანი:</w:t>
      </w:r>
      <w:r w:rsidR="00BB20DC" w:rsidRPr="00427C9E">
        <w:rPr>
          <w:rFonts w:ascii="Sylfaen" w:eastAsia="Times New Roman" w:hAnsi="Sylfaen" w:cstheme="minorHAnsi"/>
          <w:lang w:val="ka-GE"/>
        </w:rPr>
        <w:t xml:space="preserve"> ბავშვთა დაცვის სფეროში მომუშავე სპეციალისტების (სოციალური მუშაკები, ფსიქოლოგები, მასწავლებლები, დასაქმების კონსულტანტი და ა. შ.) პროფესიული შესაძლებლობების გაძლიერება მოტივაციური ინტერვიუირების შესწავლით</w:t>
      </w:r>
      <w:r w:rsidRPr="00427C9E">
        <w:rPr>
          <w:rFonts w:ascii="Sylfaen" w:eastAsia="Times New Roman" w:hAnsi="Sylfaen" w:cstheme="minorHAnsi"/>
          <w:lang w:val="ka-GE"/>
        </w:rPr>
        <w:t xml:space="preserve">, კერძოდ, მონაწილეებისთვის მოტივაციური ინტერვიუირების ფილოსოფიის, პროცესების, ტექნიკების სწავლება, პრაქტიკული უნარების გავარჯიშება და </w:t>
      </w:r>
      <w:r w:rsidRPr="00427C9E">
        <w:rPr>
          <w:rFonts w:ascii="Sylfaen" w:eastAsia="Times New Roman" w:hAnsi="Sylfaen" w:cstheme="minorHAnsi"/>
        </w:rPr>
        <w:t>MI-</w:t>
      </w:r>
      <w:r w:rsidRPr="00427C9E">
        <w:rPr>
          <w:rFonts w:ascii="Sylfaen" w:eastAsia="Times New Roman" w:hAnsi="Sylfaen" w:cstheme="minorHAnsi"/>
          <w:lang w:val="ka-GE"/>
        </w:rPr>
        <w:t>ს საკუთარი სამიზნე ჯგუფისთვის მორგებაში დახმარება.</w:t>
      </w:r>
    </w:p>
    <w:p w14:paraId="0ADB57B1" w14:textId="77777777" w:rsidR="00F835E1" w:rsidRPr="00427C9E" w:rsidRDefault="00F835E1" w:rsidP="00427C9E">
      <w:pPr>
        <w:spacing w:after="0" w:line="276" w:lineRule="auto"/>
        <w:jc w:val="both"/>
        <w:rPr>
          <w:rFonts w:ascii="Sylfaen" w:eastAsia="Times New Roman" w:hAnsi="Sylfaen" w:cstheme="minorHAnsi"/>
          <w:lang w:val="ka-GE"/>
        </w:rPr>
      </w:pPr>
    </w:p>
    <w:p w14:paraId="46883E71" w14:textId="77777777" w:rsidR="00887B00" w:rsidRPr="00427C9E" w:rsidRDefault="00887B00" w:rsidP="00427C9E">
      <w:pPr>
        <w:spacing w:before="100" w:beforeAutospacing="1" w:after="100" w:afterAutospacing="1" w:line="276" w:lineRule="auto"/>
        <w:jc w:val="both"/>
        <w:rPr>
          <w:rFonts w:ascii="Sylfaen" w:eastAsia="Times New Roman" w:hAnsi="Sylfaen" w:cstheme="minorHAnsi"/>
          <w:b/>
          <w:bCs/>
          <w:lang w:val="ka-GE"/>
        </w:rPr>
      </w:pPr>
      <w:r w:rsidRPr="00427C9E">
        <w:rPr>
          <w:rFonts w:ascii="Segoe UI Emoji" w:eastAsia="Times New Roman" w:hAnsi="Segoe UI Emoji" w:cs="Segoe UI Emoji"/>
          <w:b/>
          <w:bCs/>
        </w:rPr>
        <w:t>📌</w:t>
      </w:r>
      <w:r w:rsidRPr="00427C9E">
        <w:rPr>
          <w:rFonts w:ascii="Sylfaen" w:eastAsia="Times New Roman" w:hAnsi="Sylfaen" w:cstheme="minorHAnsi"/>
          <w:b/>
          <w:bCs/>
          <w:lang w:val="ka-GE"/>
        </w:rPr>
        <w:t>ტრენინგის მოდულები:</w:t>
      </w:r>
    </w:p>
    <w:p w14:paraId="1AD3C277" w14:textId="77777777" w:rsidR="00887B00" w:rsidRPr="00427C9E" w:rsidRDefault="00887B00" w:rsidP="00427C9E">
      <w:pPr>
        <w:pStyle w:val="ListParagraph"/>
        <w:numPr>
          <w:ilvl w:val="0"/>
          <w:numId w:val="26"/>
        </w:numPr>
        <w:spacing w:before="100" w:beforeAutospacing="1" w:after="100" w:afterAutospacing="1" w:line="276" w:lineRule="auto"/>
        <w:jc w:val="both"/>
        <w:rPr>
          <w:rFonts w:ascii="Sylfaen" w:eastAsia="Times New Roman" w:hAnsi="Sylfaen" w:cstheme="minorHAnsi"/>
          <w:bCs/>
          <w:lang w:val="ka-GE"/>
        </w:rPr>
      </w:pPr>
      <w:r w:rsidRPr="00427C9E">
        <w:rPr>
          <w:rFonts w:ascii="Sylfaen" w:eastAsia="Times New Roman" w:hAnsi="Sylfaen" w:cstheme="minorHAnsi"/>
          <w:bCs/>
          <w:lang w:val="ka-GE"/>
        </w:rPr>
        <w:t>ფორმატი: პირისპირ</w:t>
      </w:r>
      <w:r w:rsidRPr="00427C9E">
        <w:rPr>
          <w:rFonts w:ascii="Sylfaen" w:eastAsia="Times New Roman" w:hAnsi="Sylfaen" w:cstheme="minorHAnsi"/>
          <w:bCs/>
        </w:rPr>
        <w:t xml:space="preserve">, </w:t>
      </w:r>
      <w:r w:rsidRPr="00427C9E">
        <w:rPr>
          <w:rFonts w:ascii="Sylfaen" w:eastAsia="Times New Roman" w:hAnsi="Sylfaen" w:cstheme="minorHAnsi"/>
          <w:bCs/>
          <w:lang w:val="ka-GE"/>
        </w:rPr>
        <w:t>წალენჯიხის მუნიციპალიტეტში, ქალაქ ჯვარში</w:t>
      </w:r>
    </w:p>
    <w:p w14:paraId="48D81C7B" w14:textId="3872703C" w:rsidR="00887B00" w:rsidRDefault="00887B00" w:rsidP="00427C9E">
      <w:pPr>
        <w:pStyle w:val="ListParagraph"/>
        <w:numPr>
          <w:ilvl w:val="0"/>
          <w:numId w:val="26"/>
        </w:numPr>
        <w:spacing w:before="100" w:beforeAutospacing="1" w:after="100" w:afterAutospacing="1" w:line="276" w:lineRule="auto"/>
        <w:jc w:val="both"/>
        <w:rPr>
          <w:rFonts w:ascii="Sylfaen" w:eastAsia="Times New Roman" w:hAnsi="Sylfaen" w:cstheme="minorHAnsi"/>
          <w:bCs/>
          <w:lang w:val="ka-GE"/>
        </w:rPr>
      </w:pPr>
      <w:r w:rsidRPr="00427C9E">
        <w:rPr>
          <w:rFonts w:ascii="Sylfaen" w:eastAsia="Times New Roman" w:hAnsi="Sylfaen" w:cstheme="minorHAnsi"/>
          <w:bCs/>
          <w:lang w:val="ka-GE"/>
        </w:rPr>
        <w:t>ხანგრძლივობა: 12  დღე</w:t>
      </w:r>
    </w:p>
    <w:p w14:paraId="1948901B" w14:textId="23105A15" w:rsidR="00E12EA6" w:rsidRPr="00427C9E" w:rsidRDefault="00E12EA6" w:rsidP="00427C9E">
      <w:pPr>
        <w:pStyle w:val="ListParagraph"/>
        <w:numPr>
          <w:ilvl w:val="0"/>
          <w:numId w:val="26"/>
        </w:numPr>
        <w:spacing w:before="100" w:beforeAutospacing="1" w:after="100" w:afterAutospacing="1" w:line="276" w:lineRule="auto"/>
        <w:jc w:val="both"/>
        <w:rPr>
          <w:rFonts w:ascii="Sylfaen" w:eastAsia="Times New Roman" w:hAnsi="Sylfaen" w:cstheme="minorHAnsi"/>
          <w:bCs/>
          <w:lang w:val="ka-GE"/>
        </w:rPr>
      </w:pPr>
      <w:r>
        <w:rPr>
          <w:rFonts w:ascii="Sylfaen" w:eastAsia="Times New Roman" w:hAnsi="Sylfaen" w:cstheme="minorHAnsi"/>
          <w:bCs/>
          <w:lang w:val="ka-GE"/>
        </w:rPr>
        <w:t>მონაწილეთა რაოდენობა: 15-16</w:t>
      </w:r>
    </w:p>
    <w:p w14:paraId="25C97EF1" w14:textId="77777777" w:rsidR="00887B00" w:rsidRPr="00427C9E" w:rsidRDefault="00887B00" w:rsidP="00427C9E">
      <w:pPr>
        <w:pStyle w:val="ListParagraph"/>
        <w:numPr>
          <w:ilvl w:val="0"/>
          <w:numId w:val="26"/>
        </w:numPr>
        <w:spacing w:before="100" w:beforeAutospacing="1" w:after="100" w:afterAutospacing="1" w:line="276" w:lineRule="auto"/>
        <w:jc w:val="both"/>
        <w:rPr>
          <w:rFonts w:ascii="Sylfaen" w:eastAsia="Times New Roman" w:hAnsi="Sylfaen" w:cstheme="minorHAnsi"/>
          <w:bCs/>
          <w:lang w:val="ka-GE"/>
        </w:rPr>
      </w:pPr>
      <w:r w:rsidRPr="00427C9E">
        <w:rPr>
          <w:rFonts w:ascii="Sylfaen" w:eastAsia="Times New Roman" w:hAnsi="Sylfaen" w:cstheme="minorHAnsi"/>
          <w:bCs/>
          <w:lang w:val="ka-GE"/>
        </w:rPr>
        <w:t>მიზნობრივი აუდიტორია: ბავშვთა დაცვისა და ოჯახების გაძლიერების სფეროში მომუშავე ადგილობრივი სპეციალისტები</w:t>
      </w:r>
    </w:p>
    <w:p w14:paraId="02A49FD1" w14:textId="55EA7344" w:rsidR="00BB20DC" w:rsidRPr="00427C9E" w:rsidRDefault="006752B3" w:rsidP="00427C9E">
      <w:pPr>
        <w:spacing w:after="0" w:line="276" w:lineRule="auto"/>
        <w:jc w:val="both"/>
        <w:rPr>
          <w:rFonts w:ascii="Sylfaen" w:eastAsia="Times New Roman" w:hAnsi="Sylfaen" w:cstheme="minorHAnsi"/>
          <w:b/>
          <w:lang w:val="ka-GE"/>
        </w:rPr>
      </w:pPr>
      <w:r w:rsidRPr="00427C9E">
        <w:rPr>
          <w:rFonts w:ascii="Sylfaen" w:eastAsia="Times New Roman" w:hAnsi="Sylfaen" w:cstheme="minorHAnsi"/>
          <w:b/>
          <w:lang w:val="ka-GE"/>
        </w:rPr>
        <w:t>პირველი ეტაპი</w:t>
      </w:r>
      <w:r w:rsidR="00BB20DC" w:rsidRPr="00427C9E">
        <w:rPr>
          <w:rFonts w:ascii="Sylfaen" w:eastAsia="Times New Roman" w:hAnsi="Sylfaen" w:cstheme="minorHAnsi"/>
          <w:b/>
          <w:lang w:val="ka-GE"/>
        </w:rPr>
        <w:t xml:space="preserve"> (4 დღე</w:t>
      </w:r>
      <w:r w:rsidR="00BE6AAC" w:rsidRPr="00427C9E">
        <w:rPr>
          <w:rFonts w:ascii="Sylfaen" w:eastAsia="Times New Roman" w:hAnsi="Sylfaen" w:cstheme="minorHAnsi"/>
          <w:b/>
          <w:lang w:val="ka-GE"/>
        </w:rPr>
        <w:t xml:space="preserve"> მიმდინარე წლის ივლისში</w:t>
      </w:r>
      <w:r w:rsidR="00BB20DC" w:rsidRPr="00427C9E">
        <w:rPr>
          <w:rFonts w:ascii="Sylfaen" w:eastAsia="Times New Roman" w:hAnsi="Sylfaen" w:cstheme="minorHAnsi"/>
          <w:b/>
          <w:lang w:val="ka-GE"/>
        </w:rPr>
        <w:t>):</w:t>
      </w:r>
    </w:p>
    <w:p w14:paraId="0940534B" w14:textId="77777777" w:rsidR="003A3E60" w:rsidRPr="00427C9E" w:rsidRDefault="003A3E60" w:rsidP="00427C9E">
      <w:pPr>
        <w:spacing w:after="0" w:line="276" w:lineRule="auto"/>
        <w:jc w:val="both"/>
        <w:rPr>
          <w:rFonts w:ascii="Sylfaen" w:eastAsia="Times New Roman" w:hAnsi="Sylfaen" w:cstheme="minorHAnsi"/>
          <w:b/>
          <w:lang w:val="ka-GE"/>
        </w:rPr>
      </w:pPr>
    </w:p>
    <w:p w14:paraId="1FE237B6" w14:textId="28AA8E83" w:rsidR="00BB20DC" w:rsidRPr="00427C9E" w:rsidRDefault="00BB20DC" w:rsidP="00427C9E">
      <w:pPr>
        <w:pStyle w:val="ListParagraph"/>
        <w:numPr>
          <w:ilvl w:val="0"/>
          <w:numId w:val="21"/>
        </w:numPr>
        <w:spacing w:after="0" w:line="276" w:lineRule="auto"/>
        <w:jc w:val="both"/>
        <w:rPr>
          <w:rFonts w:ascii="Sylfaen" w:eastAsia="Times New Roman" w:hAnsi="Sylfaen" w:cstheme="minorHAnsi"/>
          <w:lang w:val="ka-GE"/>
        </w:rPr>
      </w:pPr>
      <w:r w:rsidRPr="00427C9E">
        <w:rPr>
          <w:rFonts w:ascii="Sylfaen" w:eastAsia="Times New Roman" w:hAnsi="Sylfaen" w:cstheme="minorHAnsi"/>
          <w:lang w:val="ka-GE"/>
        </w:rPr>
        <w:lastRenderedPageBreak/>
        <w:t>მოტივაციური ინტერვიუირების ფილოსოფია;</w:t>
      </w:r>
    </w:p>
    <w:p w14:paraId="67BA54FB" w14:textId="77777777" w:rsidR="00F835E1" w:rsidRPr="00427C9E" w:rsidRDefault="00F835E1" w:rsidP="00427C9E">
      <w:pPr>
        <w:pStyle w:val="ListParagraph"/>
        <w:numPr>
          <w:ilvl w:val="0"/>
          <w:numId w:val="21"/>
        </w:numPr>
        <w:spacing w:after="0" w:line="276" w:lineRule="auto"/>
        <w:jc w:val="both"/>
        <w:rPr>
          <w:rFonts w:ascii="Sylfaen" w:eastAsia="Times New Roman" w:hAnsi="Sylfaen" w:cstheme="minorHAnsi"/>
          <w:lang w:val="ka-GE"/>
        </w:rPr>
      </w:pPr>
      <w:r w:rsidRPr="00427C9E">
        <w:rPr>
          <w:rFonts w:ascii="Sylfaen" w:eastAsia="Times New Roman" w:hAnsi="Sylfaen" w:cstheme="minorHAnsi"/>
          <w:lang w:val="ka-GE"/>
        </w:rPr>
        <w:t>პოზიტიური კომუნიკაციის ხაფანგები;</w:t>
      </w:r>
    </w:p>
    <w:p w14:paraId="129A02D7" w14:textId="0AFEF7CB" w:rsidR="00BB20DC" w:rsidRPr="00427C9E" w:rsidRDefault="00BB20DC" w:rsidP="00427C9E">
      <w:pPr>
        <w:pStyle w:val="ListParagraph"/>
        <w:numPr>
          <w:ilvl w:val="0"/>
          <w:numId w:val="21"/>
        </w:numPr>
        <w:spacing w:after="0" w:line="276" w:lineRule="auto"/>
        <w:jc w:val="both"/>
        <w:rPr>
          <w:rFonts w:ascii="Sylfaen" w:eastAsia="Times New Roman" w:hAnsi="Sylfaen" w:cstheme="minorHAnsi"/>
          <w:lang w:val="ka-GE"/>
        </w:rPr>
      </w:pPr>
      <w:r w:rsidRPr="00427C9E">
        <w:rPr>
          <w:rFonts w:ascii="Sylfaen" w:eastAsia="Times New Roman" w:hAnsi="Sylfaen" w:cstheme="minorHAnsi"/>
          <w:lang w:val="ka-GE"/>
        </w:rPr>
        <w:t>ტექნიკების გაცნობა;</w:t>
      </w:r>
    </w:p>
    <w:p w14:paraId="6184480F" w14:textId="77777777" w:rsidR="00F835E1" w:rsidRPr="00427C9E" w:rsidRDefault="00F835E1" w:rsidP="00427C9E">
      <w:pPr>
        <w:pStyle w:val="ListParagraph"/>
        <w:numPr>
          <w:ilvl w:val="0"/>
          <w:numId w:val="21"/>
        </w:numPr>
        <w:spacing w:after="0" w:line="276" w:lineRule="auto"/>
        <w:jc w:val="both"/>
        <w:rPr>
          <w:rFonts w:ascii="Sylfaen" w:eastAsia="Times New Roman" w:hAnsi="Sylfaen" w:cstheme="minorHAnsi"/>
          <w:lang w:val="ka-GE"/>
        </w:rPr>
      </w:pPr>
      <w:r w:rsidRPr="00427C9E">
        <w:rPr>
          <w:rFonts w:ascii="Sylfaen" w:eastAsia="Times New Roman" w:hAnsi="Sylfaen" w:cstheme="minorHAnsi"/>
          <w:lang w:val="ka-GE"/>
        </w:rPr>
        <w:t>პროცესები და ნავიგაცია;</w:t>
      </w:r>
    </w:p>
    <w:p w14:paraId="02DB8F08" w14:textId="67557AF1" w:rsidR="006752B3" w:rsidRPr="00427C9E" w:rsidRDefault="006752B3" w:rsidP="00427C9E">
      <w:pPr>
        <w:pStyle w:val="ListParagraph"/>
        <w:numPr>
          <w:ilvl w:val="0"/>
          <w:numId w:val="21"/>
        </w:numPr>
        <w:spacing w:after="0" w:line="276" w:lineRule="auto"/>
        <w:jc w:val="both"/>
        <w:rPr>
          <w:rFonts w:ascii="Sylfaen" w:eastAsia="Times New Roman" w:hAnsi="Sylfaen" w:cstheme="minorHAnsi"/>
          <w:lang w:val="ka-GE"/>
        </w:rPr>
      </w:pPr>
      <w:r w:rsidRPr="00427C9E">
        <w:rPr>
          <w:rFonts w:ascii="Sylfaen" w:eastAsia="Times New Roman" w:hAnsi="Sylfaen" w:cstheme="minorHAnsi"/>
          <w:lang w:val="ka-GE"/>
        </w:rPr>
        <w:t>ამბივალენტობა;</w:t>
      </w:r>
    </w:p>
    <w:p w14:paraId="555A5DD8" w14:textId="6A58701C" w:rsidR="006752B3" w:rsidRPr="00427C9E" w:rsidRDefault="006752B3" w:rsidP="00427C9E">
      <w:pPr>
        <w:pStyle w:val="ListParagraph"/>
        <w:numPr>
          <w:ilvl w:val="0"/>
          <w:numId w:val="21"/>
        </w:numPr>
        <w:spacing w:after="0" w:line="276" w:lineRule="auto"/>
        <w:jc w:val="both"/>
        <w:rPr>
          <w:rFonts w:ascii="Sylfaen" w:eastAsia="Times New Roman" w:hAnsi="Sylfaen" w:cstheme="minorHAnsi"/>
          <w:lang w:val="ka-GE"/>
        </w:rPr>
      </w:pPr>
      <w:r w:rsidRPr="00427C9E">
        <w:rPr>
          <w:rFonts w:ascii="Sylfaen" w:eastAsia="Times New Roman" w:hAnsi="Sylfaen" w:cstheme="minorHAnsi"/>
          <w:lang w:val="ka-GE"/>
        </w:rPr>
        <w:t>ცვლილების საუბარი.</w:t>
      </w:r>
    </w:p>
    <w:p w14:paraId="158600A7" w14:textId="77777777" w:rsidR="006752B3" w:rsidRPr="00427C9E" w:rsidRDefault="006752B3" w:rsidP="00427C9E">
      <w:pPr>
        <w:pStyle w:val="ListParagraph"/>
        <w:spacing w:after="0" w:line="276" w:lineRule="auto"/>
        <w:jc w:val="both"/>
        <w:rPr>
          <w:rFonts w:ascii="Sylfaen" w:eastAsia="Times New Roman" w:hAnsi="Sylfaen" w:cstheme="minorHAnsi"/>
          <w:b/>
          <w:lang w:val="ka-GE"/>
        </w:rPr>
      </w:pPr>
    </w:p>
    <w:p w14:paraId="1C12E6BB" w14:textId="02339AB3" w:rsidR="00BB20DC" w:rsidRPr="00427C9E" w:rsidRDefault="006752B3" w:rsidP="00427C9E">
      <w:pPr>
        <w:spacing w:after="0" w:line="276" w:lineRule="auto"/>
        <w:jc w:val="both"/>
        <w:rPr>
          <w:rFonts w:ascii="Sylfaen" w:eastAsia="Times New Roman" w:hAnsi="Sylfaen" w:cstheme="minorHAnsi"/>
          <w:b/>
          <w:lang w:val="ka-GE"/>
        </w:rPr>
      </w:pPr>
      <w:r w:rsidRPr="00427C9E">
        <w:rPr>
          <w:rFonts w:ascii="Sylfaen" w:eastAsia="Times New Roman" w:hAnsi="Sylfaen" w:cstheme="minorHAnsi"/>
          <w:b/>
          <w:lang w:val="ka-GE"/>
        </w:rPr>
        <w:t>მეორე ეტაპი (4 დღე</w:t>
      </w:r>
      <w:r w:rsidR="00BE6AAC" w:rsidRPr="00427C9E">
        <w:rPr>
          <w:rFonts w:ascii="Sylfaen" w:eastAsia="Times New Roman" w:hAnsi="Sylfaen" w:cstheme="minorHAnsi"/>
          <w:b/>
          <w:lang w:val="ka-GE"/>
        </w:rPr>
        <w:t xml:space="preserve"> მიმდინარე წლის სექტემბერში</w:t>
      </w:r>
      <w:r w:rsidRPr="00427C9E">
        <w:rPr>
          <w:rFonts w:ascii="Sylfaen" w:eastAsia="Times New Roman" w:hAnsi="Sylfaen" w:cstheme="minorHAnsi"/>
          <w:b/>
          <w:lang w:val="ka-GE"/>
        </w:rPr>
        <w:t xml:space="preserve">): </w:t>
      </w:r>
    </w:p>
    <w:p w14:paraId="79E66701" w14:textId="77777777" w:rsidR="003A3E60" w:rsidRPr="00427C9E" w:rsidRDefault="003A3E60" w:rsidP="00427C9E">
      <w:pPr>
        <w:spacing w:after="0" w:line="276" w:lineRule="auto"/>
        <w:jc w:val="both"/>
        <w:rPr>
          <w:rFonts w:ascii="Sylfaen" w:eastAsia="Times New Roman" w:hAnsi="Sylfaen" w:cstheme="minorHAnsi"/>
          <w:b/>
          <w:lang w:val="ka-GE"/>
        </w:rPr>
      </w:pPr>
    </w:p>
    <w:p w14:paraId="351806D3" w14:textId="77777777" w:rsidR="003A3E60" w:rsidRPr="00427C9E" w:rsidRDefault="003A3E60" w:rsidP="00427C9E">
      <w:pPr>
        <w:pStyle w:val="ListParagraph"/>
        <w:numPr>
          <w:ilvl w:val="0"/>
          <w:numId w:val="22"/>
        </w:numPr>
        <w:spacing w:after="0" w:line="276" w:lineRule="auto"/>
        <w:jc w:val="both"/>
        <w:rPr>
          <w:rFonts w:ascii="Sylfaen" w:eastAsia="Times New Roman" w:hAnsi="Sylfaen" w:cstheme="minorHAnsi"/>
          <w:lang w:val="ka-GE"/>
        </w:rPr>
      </w:pPr>
      <w:r w:rsidRPr="00427C9E">
        <w:rPr>
          <w:rFonts w:ascii="Sylfaen" w:eastAsia="Times New Roman" w:hAnsi="Sylfaen" w:cstheme="minorHAnsi"/>
          <w:lang w:val="ka-GE"/>
        </w:rPr>
        <w:t>ცვლილების ტრანსთეორიული მოდელი;</w:t>
      </w:r>
    </w:p>
    <w:p w14:paraId="51721D46" w14:textId="60D3B6C8" w:rsidR="006752B3" w:rsidRPr="00427C9E" w:rsidRDefault="006752B3" w:rsidP="00427C9E">
      <w:pPr>
        <w:pStyle w:val="ListParagraph"/>
        <w:numPr>
          <w:ilvl w:val="0"/>
          <w:numId w:val="22"/>
        </w:numPr>
        <w:spacing w:after="0" w:line="276" w:lineRule="auto"/>
        <w:jc w:val="both"/>
        <w:rPr>
          <w:rFonts w:ascii="Sylfaen" w:eastAsia="Times New Roman" w:hAnsi="Sylfaen" w:cstheme="minorHAnsi"/>
          <w:lang w:val="ka-GE"/>
        </w:rPr>
      </w:pPr>
      <w:r w:rsidRPr="00427C9E">
        <w:rPr>
          <w:rFonts w:ascii="Sylfaen" w:eastAsia="Times New Roman" w:hAnsi="Sylfaen" w:cstheme="minorHAnsi"/>
          <w:lang w:val="ka-GE"/>
        </w:rPr>
        <w:t>ტექნიკები/ნიჩბები - პრაქტიკული სავარჯიშოები;</w:t>
      </w:r>
    </w:p>
    <w:p w14:paraId="6B199CEA" w14:textId="2CBFB3F3" w:rsidR="006752B3" w:rsidRPr="00427C9E" w:rsidRDefault="006752B3" w:rsidP="00427C9E">
      <w:pPr>
        <w:pStyle w:val="ListParagraph"/>
        <w:numPr>
          <w:ilvl w:val="0"/>
          <w:numId w:val="22"/>
        </w:numPr>
        <w:spacing w:after="0" w:line="276" w:lineRule="auto"/>
        <w:jc w:val="both"/>
        <w:rPr>
          <w:rFonts w:ascii="Sylfaen" w:eastAsia="Times New Roman" w:hAnsi="Sylfaen" w:cstheme="minorHAnsi"/>
          <w:lang w:val="ka-GE"/>
        </w:rPr>
      </w:pPr>
      <w:r w:rsidRPr="00427C9E">
        <w:rPr>
          <w:rFonts w:ascii="Sylfaen" w:eastAsia="Times New Roman" w:hAnsi="Sylfaen" w:cstheme="minorHAnsi"/>
          <w:lang w:val="ka-GE"/>
        </w:rPr>
        <w:t>პროცესებთან დაკავშირებული სავარჯიშოები;</w:t>
      </w:r>
    </w:p>
    <w:p w14:paraId="51674B1E" w14:textId="7088B441" w:rsidR="006752B3" w:rsidRPr="00427C9E" w:rsidRDefault="006752B3" w:rsidP="00427C9E">
      <w:pPr>
        <w:pStyle w:val="ListParagraph"/>
        <w:numPr>
          <w:ilvl w:val="0"/>
          <w:numId w:val="22"/>
        </w:numPr>
        <w:spacing w:after="0" w:line="276" w:lineRule="auto"/>
        <w:jc w:val="both"/>
        <w:rPr>
          <w:rFonts w:ascii="Sylfaen" w:eastAsia="Times New Roman" w:hAnsi="Sylfaen" w:cstheme="minorHAnsi"/>
          <w:lang w:val="ka-GE"/>
        </w:rPr>
      </w:pPr>
      <w:r w:rsidRPr="00427C9E">
        <w:rPr>
          <w:rFonts w:ascii="Sylfaen" w:eastAsia="Times New Roman" w:hAnsi="Sylfaen" w:cstheme="minorHAnsi"/>
          <w:lang w:val="ka-GE"/>
        </w:rPr>
        <w:t>ცვლილების საუბართან და ამბივალენტობის დაძლევასთან დაკავშირებული სავარჯიშოები.</w:t>
      </w:r>
    </w:p>
    <w:p w14:paraId="2FA68E71" w14:textId="77777777" w:rsidR="006752B3" w:rsidRPr="00427C9E" w:rsidRDefault="006752B3" w:rsidP="00427C9E">
      <w:pPr>
        <w:pStyle w:val="ListParagraph"/>
        <w:spacing w:after="0" w:line="276" w:lineRule="auto"/>
        <w:jc w:val="both"/>
        <w:rPr>
          <w:rFonts w:ascii="Sylfaen" w:eastAsia="Times New Roman" w:hAnsi="Sylfaen" w:cstheme="minorHAnsi"/>
          <w:lang w:val="ka-GE"/>
        </w:rPr>
      </w:pPr>
    </w:p>
    <w:p w14:paraId="771CDC63" w14:textId="3D512513" w:rsidR="006752B3" w:rsidRPr="00427C9E" w:rsidRDefault="006752B3" w:rsidP="00427C9E">
      <w:pPr>
        <w:spacing w:after="0" w:line="276" w:lineRule="auto"/>
        <w:jc w:val="both"/>
        <w:rPr>
          <w:rFonts w:ascii="Sylfaen" w:eastAsia="Times New Roman" w:hAnsi="Sylfaen" w:cstheme="minorHAnsi"/>
          <w:b/>
          <w:lang w:val="ka-GE"/>
        </w:rPr>
      </w:pPr>
      <w:r w:rsidRPr="00427C9E">
        <w:rPr>
          <w:rFonts w:ascii="Sylfaen" w:eastAsia="Times New Roman" w:hAnsi="Sylfaen" w:cstheme="minorHAnsi"/>
          <w:b/>
          <w:lang w:val="ka-GE"/>
        </w:rPr>
        <w:t>მესამე ეტაპი (4 დღე</w:t>
      </w:r>
      <w:r w:rsidR="00BE6AAC" w:rsidRPr="00427C9E">
        <w:rPr>
          <w:rFonts w:ascii="Sylfaen" w:eastAsia="Times New Roman" w:hAnsi="Sylfaen" w:cstheme="minorHAnsi"/>
          <w:b/>
          <w:lang w:val="ka-GE"/>
        </w:rPr>
        <w:t xml:space="preserve"> მიმდინარე წლის ოქტომბერში</w:t>
      </w:r>
      <w:r w:rsidRPr="00427C9E">
        <w:rPr>
          <w:rFonts w:ascii="Sylfaen" w:eastAsia="Times New Roman" w:hAnsi="Sylfaen" w:cstheme="minorHAnsi"/>
          <w:b/>
          <w:lang w:val="ka-GE"/>
        </w:rPr>
        <w:t>):</w:t>
      </w:r>
    </w:p>
    <w:p w14:paraId="491A24B4" w14:textId="2EF600E1" w:rsidR="00F835E1" w:rsidRPr="00427C9E" w:rsidRDefault="00F835E1" w:rsidP="00427C9E">
      <w:pPr>
        <w:pStyle w:val="ListParagraph"/>
        <w:spacing w:after="0" w:line="276" w:lineRule="auto"/>
        <w:jc w:val="both"/>
        <w:rPr>
          <w:rFonts w:ascii="Sylfaen" w:eastAsia="Times New Roman" w:hAnsi="Sylfaen" w:cstheme="minorHAnsi"/>
          <w:lang w:val="ka-GE"/>
        </w:rPr>
      </w:pPr>
    </w:p>
    <w:p w14:paraId="479A0A6D" w14:textId="294CD716" w:rsidR="006752B3" w:rsidRPr="00427C9E" w:rsidRDefault="006752B3" w:rsidP="00427C9E">
      <w:pPr>
        <w:pStyle w:val="ListParagraph"/>
        <w:numPr>
          <w:ilvl w:val="0"/>
          <w:numId w:val="23"/>
        </w:numPr>
        <w:spacing w:after="0" w:line="276" w:lineRule="auto"/>
        <w:jc w:val="both"/>
        <w:rPr>
          <w:rFonts w:ascii="Sylfaen" w:eastAsia="Times New Roman" w:hAnsi="Sylfaen" w:cstheme="minorHAnsi"/>
          <w:lang w:val="ka-GE"/>
        </w:rPr>
      </w:pPr>
      <w:r w:rsidRPr="00427C9E">
        <w:rPr>
          <w:rFonts w:ascii="Sylfaen" w:eastAsia="Times New Roman" w:hAnsi="Sylfaen" w:cstheme="minorHAnsi"/>
          <w:lang w:val="ka-GE"/>
        </w:rPr>
        <w:t>მოტივაციური ინტერვიუირების გამოყენება პრაქტიკაში: საკუთარ სამიზნე ჯგუფზე მორგებული სავარჯიშოების შექმნა</w:t>
      </w:r>
      <w:r w:rsidR="00F835E1" w:rsidRPr="00427C9E">
        <w:rPr>
          <w:rFonts w:ascii="Sylfaen" w:eastAsia="Times New Roman" w:hAnsi="Sylfaen" w:cstheme="minorHAnsi"/>
          <w:lang w:val="ka-GE"/>
        </w:rPr>
        <w:t xml:space="preserve"> და ჩატარება</w:t>
      </w:r>
      <w:r w:rsidRPr="00427C9E">
        <w:rPr>
          <w:rFonts w:ascii="Sylfaen" w:eastAsia="Times New Roman" w:hAnsi="Sylfaen" w:cstheme="minorHAnsi"/>
          <w:lang w:val="ka-GE"/>
        </w:rPr>
        <w:t>;</w:t>
      </w:r>
    </w:p>
    <w:p w14:paraId="45015159" w14:textId="554528B8" w:rsidR="006752B3" w:rsidRPr="006666F0" w:rsidRDefault="006752B3" w:rsidP="006666F0">
      <w:pPr>
        <w:pStyle w:val="ListParagraph"/>
        <w:numPr>
          <w:ilvl w:val="0"/>
          <w:numId w:val="23"/>
        </w:numPr>
        <w:spacing w:after="0" w:line="276" w:lineRule="auto"/>
        <w:jc w:val="both"/>
        <w:rPr>
          <w:rFonts w:ascii="Sylfaen" w:eastAsia="Times New Roman" w:hAnsi="Sylfaen" w:cstheme="minorHAnsi"/>
          <w:lang w:val="ka-GE"/>
        </w:rPr>
      </w:pPr>
      <w:r w:rsidRPr="00427C9E">
        <w:rPr>
          <w:rFonts w:ascii="Sylfaen" w:eastAsia="Times New Roman" w:hAnsi="Sylfaen" w:cstheme="minorHAnsi"/>
          <w:lang w:val="ka-GE"/>
        </w:rPr>
        <w:t>უკუკავშირი მოტივაციური ინტერვიუირების სულისკვეთებით</w:t>
      </w:r>
      <w:r w:rsidR="00F835E1" w:rsidRPr="00427C9E">
        <w:rPr>
          <w:rFonts w:ascii="Sylfaen" w:eastAsia="Times New Roman" w:hAnsi="Sylfaen" w:cstheme="minorHAnsi"/>
          <w:lang w:val="ka-GE"/>
        </w:rPr>
        <w:t>.</w:t>
      </w:r>
    </w:p>
    <w:p w14:paraId="1DC248A9" w14:textId="77777777" w:rsidR="00BB20DC" w:rsidRPr="00427C9E" w:rsidRDefault="00BB20DC" w:rsidP="00427C9E">
      <w:pPr>
        <w:spacing w:after="0" w:line="276" w:lineRule="auto"/>
        <w:jc w:val="both"/>
        <w:rPr>
          <w:rFonts w:ascii="Sylfaen" w:eastAsia="Times New Roman" w:hAnsi="Sylfaen" w:cstheme="minorHAnsi"/>
          <w:lang w:val="ka-GE"/>
        </w:rPr>
      </w:pPr>
    </w:p>
    <w:p w14:paraId="3CA42D1E" w14:textId="210349FF" w:rsidR="00651200" w:rsidRPr="00427C9E" w:rsidRDefault="00651200" w:rsidP="00427C9E">
      <w:pPr>
        <w:spacing w:before="100" w:beforeAutospacing="1" w:after="100" w:afterAutospacing="1" w:line="276" w:lineRule="auto"/>
        <w:jc w:val="both"/>
        <w:outlineLvl w:val="2"/>
        <w:rPr>
          <w:rFonts w:ascii="Sylfaen" w:eastAsia="Times New Roman" w:hAnsi="Sylfaen" w:cstheme="minorHAnsi"/>
          <w:b/>
          <w:bCs/>
          <w:lang w:val="ka-GE"/>
        </w:rPr>
      </w:pPr>
      <w:bookmarkStart w:id="0" w:name="_Hlk201228761"/>
      <w:r w:rsidRPr="00427C9E">
        <w:rPr>
          <w:rFonts w:ascii="Segoe UI Emoji" w:eastAsia="Times New Roman" w:hAnsi="Segoe UI Emoji" w:cs="Segoe UI Emoji"/>
          <w:b/>
          <w:bCs/>
        </w:rPr>
        <w:t>📌</w:t>
      </w:r>
      <w:bookmarkEnd w:id="0"/>
      <w:r w:rsidRPr="00427C9E">
        <w:rPr>
          <w:rFonts w:ascii="Sylfaen" w:eastAsia="Times New Roman" w:hAnsi="Sylfaen" w:cstheme="minorHAnsi"/>
          <w:b/>
          <w:bCs/>
        </w:rPr>
        <w:t xml:space="preserve"> </w:t>
      </w:r>
      <w:r w:rsidR="00F835E1" w:rsidRPr="00427C9E">
        <w:rPr>
          <w:rFonts w:ascii="Sylfaen" w:eastAsia="Times New Roman" w:hAnsi="Sylfaen" w:cstheme="minorHAnsi"/>
          <w:b/>
          <w:bCs/>
          <w:lang w:val="ka-GE"/>
        </w:rPr>
        <w:t>ტრენერის ძირითადი მოვალეობები:</w:t>
      </w:r>
    </w:p>
    <w:p w14:paraId="163A8D3D" w14:textId="1DD2A354" w:rsidR="00F835E1" w:rsidRPr="00427C9E" w:rsidRDefault="00F835E1" w:rsidP="00427C9E">
      <w:pPr>
        <w:spacing w:before="100" w:beforeAutospacing="1" w:after="100" w:afterAutospacing="1" w:line="276" w:lineRule="auto"/>
        <w:jc w:val="both"/>
        <w:outlineLvl w:val="2"/>
        <w:rPr>
          <w:rFonts w:ascii="Sylfaen" w:eastAsia="Times New Roman" w:hAnsi="Sylfaen" w:cstheme="minorHAnsi"/>
          <w:bCs/>
          <w:lang w:val="ka-GE"/>
        </w:rPr>
      </w:pPr>
      <w:r w:rsidRPr="00427C9E">
        <w:rPr>
          <w:rFonts w:ascii="Segoe UI Emoji" w:eastAsia="Times New Roman" w:hAnsi="Segoe UI Emoji" w:cs="Segoe UI Emoji"/>
        </w:rPr>
        <w:t>✅</w:t>
      </w:r>
      <w:r w:rsidRPr="00427C9E">
        <w:rPr>
          <w:rFonts w:ascii="Sylfaen" w:eastAsia="Times New Roman" w:hAnsi="Sylfaen" w:cstheme="minorHAnsi"/>
          <w:bCs/>
          <w:lang w:val="ka-GE"/>
        </w:rPr>
        <w:t>შეიმუშაოს პროგრამა და დეტალური დღის წესრიგი სამივე ეტაპისთვის;</w:t>
      </w:r>
    </w:p>
    <w:p w14:paraId="34D09D64" w14:textId="2AA6E991" w:rsidR="00F835E1" w:rsidRPr="00427C9E" w:rsidRDefault="00F835E1" w:rsidP="00427C9E">
      <w:pPr>
        <w:spacing w:before="100" w:beforeAutospacing="1" w:after="100" w:afterAutospacing="1" w:line="276" w:lineRule="auto"/>
        <w:jc w:val="both"/>
        <w:outlineLvl w:val="2"/>
        <w:rPr>
          <w:rFonts w:ascii="Sylfaen" w:eastAsia="Times New Roman" w:hAnsi="Sylfaen" w:cstheme="minorHAnsi"/>
          <w:lang w:val="ka-GE"/>
        </w:rPr>
      </w:pPr>
      <w:r w:rsidRPr="00427C9E">
        <w:rPr>
          <w:rFonts w:ascii="Segoe UI Emoji" w:eastAsia="Times New Roman" w:hAnsi="Segoe UI Emoji" w:cs="Segoe UI Emoji"/>
        </w:rPr>
        <w:t>✅</w:t>
      </w:r>
      <w:r w:rsidRPr="00427C9E">
        <w:rPr>
          <w:rFonts w:ascii="Sylfaen" w:eastAsia="Times New Roman" w:hAnsi="Sylfaen" w:cstheme="minorHAnsi"/>
          <w:lang w:val="ka-GE"/>
        </w:rPr>
        <w:t xml:space="preserve">მოამზადოს </w:t>
      </w:r>
      <w:r w:rsidR="003A3E60" w:rsidRPr="00427C9E">
        <w:rPr>
          <w:rFonts w:ascii="Sylfaen" w:eastAsia="Times New Roman" w:hAnsi="Sylfaen" w:cstheme="minorHAnsi"/>
          <w:lang w:val="ka-GE"/>
        </w:rPr>
        <w:t xml:space="preserve">სავარჯიშოების დროს გამოსაყენებელი </w:t>
      </w:r>
      <w:r w:rsidRPr="00427C9E">
        <w:rPr>
          <w:rFonts w:ascii="Sylfaen" w:eastAsia="Times New Roman" w:hAnsi="Sylfaen" w:cstheme="minorHAnsi"/>
          <w:lang w:val="ka-GE"/>
        </w:rPr>
        <w:t>დასარიგებელი მასალა;</w:t>
      </w:r>
    </w:p>
    <w:p w14:paraId="521E6718" w14:textId="4DD65848" w:rsidR="00504009" w:rsidRPr="00427C9E" w:rsidRDefault="00F835E1" w:rsidP="00427C9E">
      <w:pPr>
        <w:spacing w:before="100" w:beforeAutospacing="1" w:after="100" w:afterAutospacing="1" w:line="276" w:lineRule="auto"/>
        <w:jc w:val="both"/>
        <w:outlineLvl w:val="2"/>
        <w:rPr>
          <w:rFonts w:ascii="Sylfaen" w:eastAsia="Times New Roman" w:hAnsi="Sylfaen" w:cstheme="minorHAnsi"/>
          <w:bCs/>
          <w:lang w:val="ka-GE"/>
        </w:rPr>
      </w:pPr>
      <w:r w:rsidRPr="00427C9E">
        <w:rPr>
          <w:rFonts w:ascii="Segoe UI Emoji" w:eastAsia="Times New Roman" w:hAnsi="Segoe UI Emoji" w:cs="Segoe UI Emoji"/>
        </w:rPr>
        <w:t>✅</w:t>
      </w:r>
      <w:r w:rsidRPr="00427C9E">
        <w:rPr>
          <w:rFonts w:ascii="Sylfaen" w:eastAsia="Times New Roman" w:hAnsi="Sylfaen" w:cstheme="minorHAnsi"/>
          <w:bCs/>
          <w:lang w:val="ka-GE"/>
        </w:rPr>
        <w:t>ჩაატაროს 12-დღიანი ინტერაქტიულო ტრენინგი ზრდასრულთა სწავლების თანამედროვე მეთოდების გამოყენებით</w:t>
      </w:r>
      <w:r w:rsidR="00504009" w:rsidRPr="00427C9E">
        <w:rPr>
          <w:rFonts w:ascii="Sylfaen" w:eastAsia="Times New Roman" w:hAnsi="Sylfaen" w:cstheme="minorHAnsi"/>
          <w:bCs/>
          <w:lang w:val="ka-GE"/>
        </w:rPr>
        <w:t>;</w:t>
      </w:r>
    </w:p>
    <w:p w14:paraId="3305B0E7" w14:textId="2B21F457" w:rsidR="005E1CDF" w:rsidRPr="00427C9E" w:rsidRDefault="005E1CDF" w:rsidP="00427C9E">
      <w:pPr>
        <w:spacing w:before="100" w:beforeAutospacing="1" w:after="100" w:afterAutospacing="1" w:line="276" w:lineRule="auto"/>
        <w:jc w:val="both"/>
        <w:outlineLvl w:val="2"/>
        <w:rPr>
          <w:rFonts w:ascii="Sylfaen" w:eastAsia="Times New Roman" w:hAnsi="Sylfaen" w:cstheme="minorHAnsi"/>
          <w:lang w:val="ka-GE"/>
        </w:rPr>
      </w:pPr>
      <w:r w:rsidRPr="00427C9E">
        <w:rPr>
          <w:rFonts w:ascii="Segoe UI Emoji" w:eastAsia="Times New Roman" w:hAnsi="Segoe UI Emoji" w:cs="Segoe UI Emoji"/>
        </w:rPr>
        <w:t>✅</w:t>
      </w:r>
      <w:r w:rsidR="003A3E60" w:rsidRPr="00427C9E">
        <w:rPr>
          <w:rFonts w:ascii="Sylfaen" w:eastAsia="Times New Roman" w:hAnsi="Sylfaen" w:cstheme="minorHAnsi"/>
          <w:lang w:val="ka-GE"/>
        </w:rPr>
        <w:t>თითოეული ეტაპის შემდეგ წარადგინოს მოკლე ანგარიში ჩატარებული აქტივობებისა და რეკომენდაციების შესახებ;</w:t>
      </w:r>
    </w:p>
    <w:p w14:paraId="50A77B28" w14:textId="6367E2D7" w:rsidR="003A3E60" w:rsidRPr="00427C9E" w:rsidRDefault="003A3E60" w:rsidP="00427C9E">
      <w:pPr>
        <w:spacing w:before="100" w:beforeAutospacing="1" w:after="100" w:afterAutospacing="1" w:line="276" w:lineRule="auto"/>
        <w:jc w:val="both"/>
        <w:outlineLvl w:val="2"/>
        <w:rPr>
          <w:rFonts w:ascii="Sylfaen" w:eastAsia="Times New Roman" w:hAnsi="Sylfaen" w:cstheme="minorHAnsi"/>
          <w:bCs/>
          <w:lang w:val="ka-GE"/>
        </w:rPr>
      </w:pPr>
      <w:r w:rsidRPr="00427C9E">
        <w:rPr>
          <w:rFonts w:ascii="Segoe UI Emoji" w:eastAsia="Times New Roman" w:hAnsi="Segoe UI Emoji" w:cs="Segoe UI Emoji"/>
        </w:rPr>
        <w:t>✅</w:t>
      </w:r>
      <w:r w:rsidRPr="00427C9E">
        <w:rPr>
          <w:rFonts w:ascii="Sylfaen" w:eastAsia="Times New Roman" w:hAnsi="Sylfaen" w:cstheme="minorHAnsi"/>
          <w:lang w:val="ka-GE"/>
        </w:rPr>
        <w:t>მომაზადოს და ჩაატაროს პრე და პოსტ ტესტები.</w:t>
      </w:r>
    </w:p>
    <w:p w14:paraId="5C297998" w14:textId="77777777" w:rsidR="005466AF" w:rsidRDefault="005466AF" w:rsidP="005466AF">
      <w:pPr>
        <w:spacing w:before="100" w:beforeAutospacing="1" w:after="100" w:afterAutospacing="1" w:line="276" w:lineRule="auto"/>
        <w:jc w:val="both"/>
        <w:outlineLvl w:val="2"/>
        <w:rPr>
          <w:rFonts w:ascii="Segoe UI Emoji" w:eastAsia="Times New Roman" w:hAnsi="Segoe UI Emoji" w:cs="Segoe UI Emoji"/>
          <w:b/>
          <w:bCs/>
        </w:rPr>
      </w:pPr>
    </w:p>
    <w:p w14:paraId="03D9C2F8" w14:textId="77777777" w:rsidR="005466AF" w:rsidRDefault="005466AF" w:rsidP="005466AF">
      <w:pPr>
        <w:spacing w:before="100" w:beforeAutospacing="1" w:after="100" w:afterAutospacing="1" w:line="276" w:lineRule="auto"/>
        <w:jc w:val="both"/>
        <w:outlineLvl w:val="2"/>
        <w:rPr>
          <w:rFonts w:ascii="Segoe UI Emoji" w:eastAsia="Times New Roman" w:hAnsi="Segoe UI Emoji" w:cs="Segoe UI Emoji"/>
          <w:b/>
          <w:bCs/>
        </w:rPr>
      </w:pPr>
    </w:p>
    <w:p w14:paraId="0CC33DC3" w14:textId="3E2A9D1A" w:rsidR="005466AF" w:rsidRPr="00427C9E" w:rsidRDefault="005466AF" w:rsidP="005466AF">
      <w:pPr>
        <w:spacing w:before="100" w:beforeAutospacing="1" w:after="100" w:afterAutospacing="1" w:line="276" w:lineRule="auto"/>
        <w:jc w:val="both"/>
        <w:outlineLvl w:val="2"/>
        <w:rPr>
          <w:rFonts w:ascii="Sylfaen" w:eastAsia="Times New Roman" w:hAnsi="Sylfaen" w:cstheme="minorHAnsi"/>
          <w:b/>
          <w:bCs/>
        </w:rPr>
      </w:pPr>
      <w:r w:rsidRPr="00427C9E">
        <w:rPr>
          <w:rFonts w:ascii="Segoe UI Emoji" w:eastAsia="Times New Roman" w:hAnsi="Segoe UI Emoji" w:cs="Segoe UI Emoji"/>
          <w:b/>
          <w:bCs/>
        </w:rPr>
        <w:lastRenderedPageBreak/>
        <w:t>📌</w:t>
      </w:r>
      <w:r w:rsidRPr="00427C9E">
        <w:rPr>
          <w:rFonts w:ascii="Sylfaen" w:eastAsia="Times New Roman" w:hAnsi="Sylfaen" w:cstheme="minorHAnsi"/>
          <w:b/>
          <w:bCs/>
        </w:rPr>
        <w:t xml:space="preserve"> </w:t>
      </w:r>
      <w:r w:rsidRPr="00427C9E">
        <w:rPr>
          <w:rFonts w:ascii="Sylfaen" w:eastAsia="Times New Roman" w:hAnsi="Sylfaen" w:cstheme="minorHAnsi"/>
          <w:b/>
          <w:bCs/>
          <w:lang w:val="ka-GE"/>
        </w:rPr>
        <w:t>შერჩევის კრიტერიუმები</w:t>
      </w:r>
    </w:p>
    <w:p w14:paraId="3925255A" w14:textId="77777777" w:rsidR="005466AF" w:rsidRPr="00427C9E" w:rsidRDefault="005466AF" w:rsidP="005466AF">
      <w:pPr>
        <w:numPr>
          <w:ilvl w:val="0"/>
          <w:numId w:val="19"/>
        </w:numPr>
        <w:spacing w:before="100" w:beforeAutospacing="1" w:after="100" w:afterAutospacing="1" w:line="276" w:lineRule="auto"/>
        <w:jc w:val="both"/>
        <w:rPr>
          <w:rFonts w:ascii="Sylfaen" w:eastAsia="Times New Roman" w:hAnsi="Sylfaen" w:cstheme="minorHAnsi"/>
        </w:rPr>
      </w:pPr>
      <w:r w:rsidRPr="00427C9E">
        <w:rPr>
          <w:rFonts w:ascii="Sylfaen" w:eastAsia="Times New Roman" w:hAnsi="Sylfaen" w:cstheme="minorHAnsi"/>
        </w:rPr>
        <w:t>MI-</w:t>
      </w:r>
      <w:r w:rsidRPr="00427C9E">
        <w:rPr>
          <w:rFonts w:ascii="Sylfaen" w:eastAsia="Times New Roman" w:hAnsi="Sylfaen" w:cstheme="minorHAnsi"/>
          <w:lang w:val="ka-GE"/>
        </w:rPr>
        <w:t xml:space="preserve">ის </w:t>
      </w:r>
      <w:r>
        <w:rPr>
          <w:rFonts w:ascii="Sylfaen" w:eastAsia="Times New Roman" w:hAnsi="Sylfaen" w:cstheme="minorHAnsi"/>
          <w:lang w:val="ka-GE"/>
        </w:rPr>
        <w:t>თ</w:t>
      </w:r>
      <w:r w:rsidRPr="00427C9E">
        <w:rPr>
          <w:rFonts w:ascii="Sylfaen" w:eastAsia="Times New Roman" w:hAnsi="Sylfaen" w:cstheme="minorHAnsi"/>
          <w:lang w:val="ka-GE"/>
        </w:rPr>
        <w:t xml:space="preserve">ეორიისა და პრაქტიკის სიღრმისეული ცოდნა; </w:t>
      </w:r>
    </w:p>
    <w:p w14:paraId="6116BA6C" w14:textId="77777777" w:rsidR="005466AF" w:rsidRPr="00427C9E" w:rsidRDefault="005466AF" w:rsidP="005466AF">
      <w:pPr>
        <w:numPr>
          <w:ilvl w:val="0"/>
          <w:numId w:val="19"/>
        </w:numPr>
        <w:spacing w:before="100" w:beforeAutospacing="1" w:after="100" w:afterAutospacing="1" w:line="276" w:lineRule="auto"/>
        <w:jc w:val="both"/>
        <w:rPr>
          <w:rFonts w:ascii="Sylfaen" w:eastAsia="Times New Roman" w:hAnsi="Sylfaen" w:cstheme="minorHAnsi"/>
        </w:rPr>
      </w:pPr>
      <w:r w:rsidRPr="00427C9E">
        <w:rPr>
          <w:rFonts w:ascii="Sylfaen" w:eastAsia="Times New Roman" w:hAnsi="Sylfaen" w:cstheme="minorHAnsi"/>
          <w:lang w:val="ka-GE"/>
        </w:rPr>
        <w:t xml:space="preserve">მოტივაციური ინტერვიუირების </w:t>
      </w:r>
      <w:r>
        <w:rPr>
          <w:rFonts w:ascii="Sylfaen" w:eastAsia="Times New Roman" w:hAnsi="Sylfaen" w:cstheme="minorHAnsi"/>
          <w:lang w:val="ka-GE"/>
        </w:rPr>
        <w:t>სერტიფიცირებული ტრენერი</w:t>
      </w:r>
      <w:r w:rsidRPr="00427C9E">
        <w:rPr>
          <w:rFonts w:ascii="Sylfaen" w:eastAsia="Times New Roman" w:hAnsi="Sylfaen" w:cstheme="minorHAnsi"/>
          <w:lang w:val="ka-GE"/>
        </w:rPr>
        <w:t>;</w:t>
      </w:r>
    </w:p>
    <w:p w14:paraId="3FFA9B13" w14:textId="77777777" w:rsidR="005466AF" w:rsidRPr="00427C9E" w:rsidRDefault="005466AF" w:rsidP="005466AF">
      <w:pPr>
        <w:numPr>
          <w:ilvl w:val="0"/>
          <w:numId w:val="19"/>
        </w:numPr>
        <w:spacing w:before="100" w:beforeAutospacing="1" w:after="100" w:afterAutospacing="1" w:line="276" w:lineRule="auto"/>
        <w:jc w:val="both"/>
        <w:rPr>
          <w:rFonts w:ascii="Sylfaen" w:eastAsia="Times New Roman" w:hAnsi="Sylfaen" w:cstheme="minorHAnsi"/>
        </w:rPr>
      </w:pPr>
      <w:r w:rsidRPr="00427C9E">
        <w:rPr>
          <w:rFonts w:ascii="Sylfaen" w:eastAsia="Times New Roman" w:hAnsi="Sylfaen" w:cstheme="minorHAnsi"/>
          <w:lang w:val="ka-GE"/>
        </w:rPr>
        <w:t>ინტერაქტიული სწავლების ცოდნა და გამოცდილება;</w:t>
      </w:r>
    </w:p>
    <w:p w14:paraId="0C1BF994" w14:textId="77777777" w:rsidR="005466AF" w:rsidRPr="00427C9E" w:rsidRDefault="005466AF" w:rsidP="005466AF">
      <w:pPr>
        <w:numPr>
          <w:ilvl w:val="0"/>
          <w:numId w:val="19"/>
        </w:numPr>
        <w:spacing w:before="100" w:beforeAutospacing="1" w:after="100" w:afterAutospacing="1" w:line="276" w:lineRule="auto"/>
        <w:jc w:val="both"/>
        <w:rPr>
          <w:rFonts w:ascii="Sylfaen" w:eastAsia="Times New Roman" w:hAnsi="Sylfaen" w:cstheme="minorHAnsi"/>
        </w:rPr>
      </w:pPr>
      <w:r w:rsidRPr="00427C9E">
        <w:rPr>
          <w:rFonts w:ascii="Sylfaen" w:eastAsia="Times New Roman" w:hAnsi="Sylfaen" w:cstheme="minorHAnsi"/>
        </w:rPr>
        <w:t>MI-</w:t>
      </w:r>
      <w:r w:rsidRPr="00427C9E">
        <w:rPr>
          <w:rFonts w:ascii="Sylfaen" w:eastAsia="Times New Roman" w:hAnsi="Sylfaen" w:cstheme="minorHAnsi"/>
          <w:lang w:val="ka-GE"/>
        </w:rPr>
        <w:t>ის პრაქტიკაში გამოყენების გამოცდილება (მაგ.: კლინიკური, სოციალური მუშაობა, კონსულტაცია);</w:t>
      </w:r>
    </w:p>
    <w:p w14:paraId="284255CB" w14:textId="77777777" w:rsidR="005466AF" w:rsidRPr="00427C9E" w:rsidRDefault="005466AF" w:rsidP="005466AF">
      <w:pPr>
        <w:numPr>
          <w:ilvl w:val="0"/>
          <w:numId w:val="19"/>
        </w:numPr>
        <w:spacing w:before="100" w:beforeAutospacing="1" w:after="100" w:afterAutospacing="1" w:line="276" w:lineRule="auto"/>
        <w:jc w:val="both"/>
        <w:rPr>
          <w:rFonts w:ascii="Sylfaen" w:eastAsia="Times New Roman" w:hAnsi="Sylfaen" w:cstheme="minorHAnsi"/>
        </w:rPr>
      </w:pPr>
      <w:r w:rsidRPr="00427C9E">
        <w:rPr>
          <w:rFonts w:ascii="Sylfaen" w:eastAsia="Times New Roman" w:hAnsi="Sylfaen" w:cstheme="minorHAnsi"/>
          <w:lang w:val="ka-GE"/>
        </w:rPr>
        <w:t xml:space="preserve">ფასილიტაციისა და კომუნიკაციის კარგი უნარები; </w:t>
      </w:r>
    </w:p>
    <w:p w14:paraId="13E21AF9" w14:textId="77777777" w:rsidR="005466AF" w:rsidRPr="00427C9E" w:rsidRDefault="005466AF" w:rsidP="005466AF">
      <w:pPr>
        <w:numPr>
          <w:ilvl w:val="0"/>
          <w:numId w:val="19"/>
        </w:numPr>
        <w:spacing w:before="100" w:beforeAutospacing="1" w:after="100" w:afterAutospacing="1" w:line="276" w:lineRule="auto"/>
        <w:jc w:val="both"/>
        <w:rPr>
          <w:rFonts w:ascii="Sylfaen" w:eastAsia="Times New Roman" w:hAnsi="Sylfaen" w:cstheme="minorHAnsi"/>
        </w:rPr>
      </w:pPr>
      <w:r w:rsidRPr="00427C9E">
        <w:rPr>
          <w:rFonts w:ascii="Sylfaen" w:eastAsia="Times New Roman" w:hAnsi="Sylfaen" w:cstheme="minorHAnsi"/>
          <w:lang w:val="ka-GE"/>
        </w:rPr>
        <w:t>შემოთავაზებული ბიუჯეტის რაციონალურობა.</w:t>
      </w:r>
    </w:p>
    <w:p w14:paraId="08DADD61" w14:textId="0ACFA655" w:rsidR="00651200" w:rsidRPr="00427C9E" w:rsidRDefault="00651200" w:rsidP="00427C9E">
      <w:pPr>
        <w:spacing w:after="0" w:line="276" w:lineRule="auto"/>
        <w:jc w:val="both"/>
        <w:rPr>
          <w:rFonts w:ascii="Sylfaen" w:eastAsia="Times New Roman" w:hAnsi="Sylfaen" w:cstheme="minorHAnsi"/>
        </w:rPr>
      </w:pPr>
    </w:p>
    <w:p w14:paraId="4F6B93BA" w14:textId="493E8728" w:rsidR="00651200" w:rsidRPr="00427C9E" w:rsidRDefault="00651200" w:rsidP="00427C9E">
      <w:pPr>
        <w:spacing w:before="100" w:beforeAutospacing="1" w:after="100" w:afterAutospacing="1" w:line="276" w:lineRule="auto"/>
        <w:jc w:val="both"/>
        <w:outlineLvl w:val="2"/>
        <w:rPr>
          <w:rFonts w:ascii="Sylfaen" w:eastAsia="Times New Roman" w:hAnsi="Sylfaen" w:cs="Segoe UI Emoji"/>
          <w:b/>
          <w:bCs/>
          <w:lang w:val="ka-GE"/>
        </w:rPr>
      </w:pPr>
      <w:r w:rsidRPr="00427C9E">
        <w:rPr>
          <w:rFonts w:ascii="Segoe UI Emoji" w:eastAsia="Times New Roman" w:hAnsi="Segoe UI Emoji" w:cs="Segoe UI Emoji"/>
          <w:b/>
          <w:bCs/>
        </w:rPr>
        <w:t>📌</w:t>
      </w:r>
      <w:r w:rsidR="003A3E60" w:rsidRPr="00427C9E">
        <w:rPr>
          <w:rFonts w:ascii="Sylfaen" w:eastAsia="Times New Roman" w:hAnsi="Sylfaen" w:cs="Segoe UI Emoji"/>
          <w:b/>
          <w:bCs/>
          <w:lang w:val="ka-GE"/>
        </w:rPr>
        <w:t xml:space="preserve"> ბიუჯეტი</w:t>
      </w:r>
    </w:p>
    <w:p w14:paraId="506AA8AB" w14:textId="2C328744" w:rsidR="003A3E60" w:rsidRPr="00427C9E" w:rsidRDefault="003A3E60" w:rsidP="00427C9E">
      <w:pPr>
        <w:pStyle w:val="ListParagraph"/>
        <w:numPr>
          <w:ilvl w:val="0"/>
          <w:numId w:val="24"/>
        </w:numPr>
        <w:spacing w:before="100" w:beforeAutospacing="1" w:after="100" w:afterAutospacing="1" w:line="276" w:lineRule="auto"/>
        <w:jc w:val="both"/>
        <w:outlineLvl w:val="2"/>
        <w:rPr>
          <w:rFonts w:ascii="Sylfaen" w:eastAsia="Times New Roman" w:hAnsi="Sylfaen" w:cstheme="minorHAnsi"/>
          <w:bCs/>
        </w:rPr>
      </w:pPr>
      <w:r w:rsidRPr="00427C9E">
        <w:rPr>
          <w:rFonts w:ascii="Sylfaen" w:eastAsia="Times New Roman" w:hAnsi="Sylfaen" w:cstheme="minorHAnsi"/>
          <w:bCs/>
          <w:lang w:val="ka-GE"/>
        </w:rPr>
        <w:t>ტრენერმა უნდა წარმოადგინოს დღიური ანაზღაურების ოდენობა (სრული თანხა ყველა შესაბამისი გადასახადის ჩათვლით).</w:t>
      </w:r>
    </w:p>
    <w:p w14:paraId="4BC66C2D" w14:textId="5AEE2616" w:rsidR="00651200" w:rsidRPr="00427C9E" w:rsidRDefault="003A3E60" w:rsidP="00427C9E">
      <w:pPr>
        <w:pStyle w:val="ListParagraph"/>
        <w:numPr>
          <w:ilvl w:val="0"/>
          <w:numId w:val="24"/>
        </w:numPr>
        <w:spacing w:before="100" w:beforeAutospacing="1" w:after="0" w:afterAutospacing="1" w:line="276" w:lineRule="auto"/>
        <w:jc w:val="both"/>
        <w:outlineLvl w:val="2"/>
        <w:rPr>
          <w:rFonts w:ascii="Sylfaen" w:eastAsia="Times New Roman" w:hAnsi="Sylfaen" w:cstheme="minorHAnsi"/>
        </w:rPr>
      </w:pPr>
      <w:r w:rsidRPr="00427C9E">
        <w:rPr>
          <w:rFonts w:ascii="Sylfaen" w:eastAsia="Times New Roman" w:hAnsi="Sylfaen" w:cstheme="minorHAnsi"/>
          <w:bCs/>
          <w:lang w:val="ka-GE"/>
        </w:rPr>
        <w:t xml:space="preserve">ბიუჯეტი </w:t>
      </w:r>
      <w:r w:rsidR="002C672C" w:rsidRPr="00427C9E">
        <w:rPr>
          <w:rFonts w:ascii="Sylfaen" w:eastAsia="Times New Roman" w:hAnsi="Sylfaen" w:cstheme="minorHAnsi"/>
          <w:bCs/>
          <w:lang w:val="ka-GE"/>
        </w:rPr>
        <w:t xml:space="preserve">უნდა </w:t>
      </w:r>
      <w:r w:rsidRPr="00427C9E">
        <w:rPr>
          <w:rFonts w:ascii="Sylfaen" w:eastAsia="Times New Roman" w:hAnsi="Sylfaen" w:cstheme="minorHAnsi"/>
          <w:bCs/>
          <w:lang w:val="ka-GE"/>
        </w:rPr>
        <w:t>მოიცავ</w:t>
      </w:r>
      <w:r w:rsidR="002C672C" w:rsidRPr="00427C9E">
        <w:rPr>
          <w:rFonts w:ascii="Sylfaen" w:eastAsia="Times New Roman" w:hAnsi="Sylfaen" w:cstheme="minorHAnsi"/>
          <w:bCs/>
          <w:lang w:val="ka-GE"/>
        </w:rPr>
        <w:t>დეს</w:t>
      </w:r>
      <w:r w:rsidRPr="00427C9E">
        <w:rPr>
          <w:rFonts w:ascii="Sylfaen" w:eastAsia="Times New Roman" w:hAnsi="Sylfaen" w:cstheme="minorHAnsi"/>
          <w:bCs/>
          <w:lang w:val="ka-GE"/>
        </w:rPr>
        <w:t xml:space="preserve"> ტრენერის ჰონორარს (12 დღიანი ტრენინგი, დღეში 3 სესია</w:t>
      </w:r>
      <w:r w:rsidR="00E12EA6">
        <w:rPr>
          <w:rFonts w:ascii="Sylfaen" w:eastAsia="Times New Roman" w:hAnsi="Sylfaen" w:cstheme="minorHAnsi"/>
          <w:bCs/>
          <w:lang w:val="ka-GE"/>
        </w:rPr>
        <w:t>, სესიის ხანგრძლივობა: 90 წთ.</w:t>
      </w:r>
      <w:r w:rsidRPr="00427C9E">
        <w:rPr>
          <w:rFonts w:ascii="Sylfaen" w:eastAsia="Times New Roman" w:hAnsi="Sylfaen" w:cstheme="minorHAnsi"/>
          <w:bCs/>
          <w:lang w:val="ka-GE"/>
        </w:rPr>
        <w:t xml:space="preserve">), </w:t>
      </w:r>
      <w:r w:rsidR="0010130E" w:rsidRPr="00427C9E">
        <w:rPr>
          <w:rFonts w:ascii="Sylfaen" w:eastAsia="Times New Roman" w:hAnsi="Sylfaen" w:cstheme="minorHAnsi"/>
          <w:bCs/>
          <w:lang w:val="ka-GE"/>
        </w:rPr>
        <w:t xml:space="preserve">რომელშიც </w:t>
      </w:r>
      <w:r w:rsidR="002C672C" w:rsidRPr="00427C9E">
        <w:rPr>
          <w:rFonts w:ascii="Sylfaen" w:eastAsia="Times New Roman" w:hAnsi="Sylfaen" w:cstheme="minorHAnsi"/>
          <w:bCs/>
          <w:lang w:val="ka-GE"/>
        </w:rPr>
        <w:t>გათვალისწინებული უნდა იყოს</w:t>
      </w:r>
      <w:r w:rsidR="0010130E" w:rsidRPr="00427C9E">
        <w:rPr>
          <w:rFonts w:ascii="Sylfaen" w:eastAsia="Times New Roman" w:hAnsi="Sylfaen" w:cstheme="minorHAnsi"/>
          <w:bCs/>
          <w:lang w:val="ka-GE"/>
        </w:rPr>
        <w:t xml:space="preserve"> </w:t>
      </w:r>
      <w:r w:rsidRPr="00427C9E">
        <w:rPr>
          <w:rFonts w:ascii="Sylfaen" w:eastAsia="Times New Roman" w:hAnsi="Sylfaen" w:cstheme="minorHAnsi"/>
          <w:bCs/>
          <w:lang w:val="ka-GE"/>
        </w:rPr>
        <w:t>ტრანსპორტირების (</w:t>
      </w:r>
      <w:r w:rsidR="005B7D1D" w:rsidRPr="00427C9E">
        <w:rPr>
          <w:rFonts w:ascii="Sylfaen" w:eastAsia="Times New Roman" w:hAnsi="Sylfaen" w:cstheme="minorHAnsi"/>
          <w:bCs/>
          <w:lang w:val="ka-GE"/>
        </w:rPr>
        <w:t xml:space="preserve">მაგ.: </w:t>
      </w:r>
      <w:r w:rsidRPr="00427C9E">
        <w:rPr>
          <w:rFonts w:ascii="Sylfaen" w:eastAsia="Times New Roman" w:hAnsi="Sylfaen" w:cstheme="minorHAnsi"/>
          <w:bCs/>
          <w:lang w:val="ka-GE"/>
        </w:rPr>
        <w:t>თბილის</w:t>
      </w:r>
      <w:r w:rsidR="002C672C" w:rsidRPr="00427C9E">
        <w:rPr>
          <w:rFonts w:ascii="Sylfaen" w:eastAsia="Times New Roman" w:hAnsi="Sylfaen" w:cstheme="minorHAnsi"/>
          <w:bCs/>
          <w:lang w:val="ka-GE"/>
        </w:rPr>
        <w:t>ი</w:t>
      </w:r>
      <w:r w:rsidRPr="00427C9E">
        <w:rPr>
          <w:rFonts w:ascii="Sylfaen" w:eastAsia="Times New Roman" w:hAnsi="Sylfaen" w:cstheme="minorHAnsi"/>
          <w:bCs/>
          <w:lang w:val="ka-GE"/>
        </w:rPr>
        <w:t>-ზუგდიდი-თბილისი</w:t>
      </w:r>
      <w:r w:rsidR="00121CE1" w:rsidRPr="00427C9E">
        <w:rPr>
          <w:rFonts w:ascii="Sylfaen" w:eastAsia="Times New Roman" w:hAnsi="Sylfaen" w:cstheme="minorHAnsi"/>
          <w:bCs/>
          <w:lang w:val="ka-GE"/>
        </w:rPr>
        <w:t>, ზუგდიდი-ჯვარი-ზუგდიდი)</w:t>
      </w:r>
      <w:r w:rsidR="0010130E" w:rsidRPr="00427C9E">
        <w:rPr>
          <w:rFonts w:ascii="Sylfaen" w:eastAsia="Times New Roman" w:hAnsi="Sylfaen" w:cstheme="minorHAnsi"/>
          <w:bCs/>
          <w:lang w:val="ka-GE"/>
        </w:rPr>
        <w:t xml:space="preserve"> თანხაც</w:t>
      </w:r>
      <w:r w:rsidR="005B7D1D" w:rsidRPr="00427C9E">
        <w:rPr>
          <w:rFonts w:ascii="Sylfaen" w:eastAsia="Times New Roman" w:hAnsi="Sylfaen" w:cstheme="minorHAnsi"/>
          <w:bCs/>
        </w:rPr>
        <w:t xml:space="preserve"> (</w:t>
      </w:r>
      <w:r w:rsidR="005B7D1D" w:rsidRPr="00427C9E">
        <w:rPr>
          <w:rFonts w:ascii="Sylfaen" w:eastAsia="Times New Roman" w:hAnsi="Sylfaen" w:cstheme="minorHAnsi"/>
          <w:bCs/>
          <w:lang w:val="ka-GE"/>
        </w:rPr>
        <w:t>ტრენერის საცხოვრებელი ადგილის გათვალისწინებით)</w:t>
      </w:r>
      <w:r w:rsidR="0010130E" w:rsidRPr="00427C9E">
        <w:rPr>
          <w:rFonts w:ascii="Sylfaen" w:eastAsia="Times New Roman" w:hAnsi="Sylfaen" w:cstheme="minorHAnsi"/>
          <w:bCs/>
          <w:lang w:val="ka-GE"/>
        </w:rPr>
        <w:t>.</w:t>
      </w:r>
    </w:p>
    <w:p w14:paraId="5938B417" w14:textId="3089B0A7" w:rsidR="005B7D1D" w:rsidRPr="00427C9E" w:rsidRDefault="005B7D1D" w:rsidP="00427C9E">
      <w:pPr>
        <w:pStyle w:val="ListParagraph"/>
        <w:numPr>
          <w:ilvl w:val="0"/>
          <w:numId w:val="24"/>
        </w:numPr>
        <w:spacing w:before="100" w:beforeAutospacing="1" w:after="0" w:afterAutospacing="1" w:line="276" w:lineRule="auto"/>
        <w:jc w:val="both"/>
        <w:outlineLvl w:val="2"/>
        <w:rPr>
          <w:rFonts w:ascii="Sylfaen" w:eastAsia="Times New Roman" w:hAnsi="Sylfaen" w:cstheme="minorHAnsi"/>
        </w:rPr>
      </w:pPr>
      <w:bookmarkStart w:id="1" w:name="_Hlk201243247"/>
      <w:r w:rsidRPr="00427C9E">
        <w:rPr>
          <w:rFonts w:ascii="Sylfaen" w:eastAsia="Times New Roman" w:hAnsi="Sylfaen" w:cstheme="minorHAnsi"/>
          <w:lang w:val="ka-GE"/>
        </w:rPr>
        <w:t>საჭიროების შემთხვევაში, უზრუნველყოფილი იქნება სასტუმრო ზუგდიდში.</w:t>
      </w:r>
    </w:p>
    <w:bookmarkEnd w:id="1"/>
    <w:p w14:paraId="7ED49FFC" w14:textId="4156C498" w:rsidR="00651200" w:rsidRPr="00427C9E" w:rsidRDefault="00651200" w:rsidP="00427C9E">
      <w:pPr>
        <w:spacing w:before="100" w:beforeAutospacing="1" w:after="100" w:afterAutospacing="1" w:line="276" w:lineRule="auto"/>
        <w:jc w:val="both"/>
        <w:outlineLvl w:val="2"/>
        <w:rPr>
          <w:rFonts w:ascii="Sylfaen" w:eastAsia="Times New Roman" w:hAnsi="Sylfaen" w:cstheme="minorHAnsi"/>
          <w:b/>
          <w:bCs/>
          <w:lang w:val="ka-GE"/>
        </w:rPr>
      </w:pPr>
      <w:r w:rsidRPr="00427C9E">
        <w:rPr>
          <w:rFonts w:ascii="Segoe UI Emoji" w:eastAsia="Times New Roman" w:hAnsi="Segoe UI Emoji" w:cs="Segoe UI Emoji"/>
          <w:b/>
          <w:bCs/>
        </w:rPr>
        <w:t>📌</w:t>
      </w:r>
      <w:r w:rsidR="00BE6AAC" w:rsidRPr="00427C9E">
        <w:rPr>
          <w:rFonts w:ascii="Sylfaen" w:eastAsia="Times New Roman" w:hAnsi="Sylfaen" w:cs="Segoe UI Emoji"/>
          <w:b/>
          <w:bCs/>
          <w:lang w:val="ka-GE"/>
        </w:rPr>
        <w:t xml:space="preserve"> </w:t>
      </w:r>
      <w:r w:rsidR="00BE6AAC" w:rsidRPr="00427C9E">
        <w:rPr>
          <w:rFonts w:ascii="Sylfaen" w:eastAsia="Times New Roman" w:hAnsi="Sylfaen" w:cstheme="minorHAnsi"/>
          <w:b/>
          <w:bCs/>
          <w:lang w:val="ka-GE"/>
        </w:rPr>
        <w:t>განაცხადის წარდგენა</w:t>
      </w:r>
    </w:p>
    <w:p w14:paraId="1464B858" w14:textId="77777777" w:rsidR="005466AF" w:rsidRPr="005466AF" w:rsidRDefault="005466AF" w:rsidP="005466AF">
      <w:pPr>
        <w:spacing w:before="120" w:after="120" w:line="240" w:lineRule="atLeast"/>
        <w:jc w:val="both"/>
        <w:rPr>
          <w:rFonts w:ascii="Sylfaen" w:hAnsi="Sylfaen"/>
          <w:lang w:val="ka-GE"/>
        </w:rPr>
      </w:pPr>
      <w:r w:rsidRPr="005466AF">
        <w:rPr>
          <w:rFonts w:ascii="Sylfaen" w:hAnsi="Sylfaen"/>
          <w:lang w:val="ka-GE"/>
        </w:rPr>
        <w:t>დაინტერესებულმა პირებმა უნდა წარმოადგინონ ქვემოთ ჩამოთვლილი შემდეგი დოკუმენტები ქართულ ენაზე:</w:t>
      </w:r>
    </w:p>
    <w:p w14:paraId="7700C808" w14:textId="77777777" w:rsidR="005466AF" w:rsidRPr="005466AF" w:rsidRDefault="005466AF" w:rsidP="005466AF">
      <w:pPr>
        <w:pStyle w:val="ListParagraph"/>
        <w:numPr>
          <w:ilvl w:val="0"/>
          <w:numId w:val="27"/>
        </w:numPr>
        <w:spacing w:before="120" w:after="120" w:line="240" w:lineRule="atLeast"/>
        <w:jc w:val="both"/>
        <w:rPr>
          <w:rFonts w:ascii="Sylfaen" w:hAnsi="Sylfaen"/>
          <w:lang w:val="ka-GE"/>
        </w:rPr>
      </w:pPr>
      <w:r w:rsidRPr="005466AF">
        <w:rPr>
          <w:rFonts w:ascii="Sylfaen" w:hAnsi="Sylfaen"/>
          <w:lang w:val="ka-GE"/>
        </w:rPr>
        <w:t>მოკლე ტექნიკური წინადადება (სავარაუდო დღის წესრიგი და მეთოდოლოგია);</w:t>
      </w:r>
    </w:p>
    <w:p w14:paraId="7406C05B" w14:textId="77777777" w:rsidR="005466AF" w:rsidRPr="005466AF" w:rsidRDefault="005466AF" w:rsidP="005466AF">
      <w:pPr>
        <w:pStyle w:val="ListParagraph"/>
        <w:numPr>
          <w:ilvl w:val="0"/>
          <w:numId w:val="27"/>
        </w:numPr>
        <w:spacing w:before="120" w:after="120" w:line="240" w:lineRule="atLeast"/>
        <w:jc w:val="both"/>
        <w:rPr>
          <w:rFonts w:ascii="Sylfaen" w:hAnsi="Sylfaen"/>
          <w:lang w:val="ka-GE"/>
        </w:rPr>
      </w:pPr>
      <w:r w:rsidRPr="005466AF">
        <w:rPr>
          <w:rFonts w:ascii="Sylfaen" w:hAnsi="Sylfaen"/>
          <w:lang w:val="ka-GE"/>
        </w:rPr>
        <w:t>CV;</w:t>
      </w:r>
    </w:p>
    <w:p w14:paraId="420E612A" w14:textId="77777777" w:rsidR="005466AF" w:rsidRPr="005466AF" w:rsidRDefault="005466AF" w:rsidP="005466AF">
      <w:pPr>
        <w:pStyle w:val="ListParagraph"/>
        <w:numPr>
          <w:ilvl w:val="0"/>
          <w:numId w:val="27"/>
        </w:numPr>
        <w:spacing w:before="120" w:after="120" w:line="240" w:lineRule="atLeast"/>
        <w:jc w:val="both"/>
        <w:rPr>
          <w:rFonts w:ascii="Sylfaen" w:hAnsi="Sylfaen"/>
          <w:lang w:val="ka-GE"/>
        </w:rPr>
      </w:pPr>
      <w:r w:rsidRPr="005466AF">
        <w:rPr>
          <w:rFonts w:ascii="Sylfaen" w:hAnsi="Sylfaen"/>
          <w:lang w:val="ka-GE"/>
        </w:rPr>
        <w:t>სერტიფიკატი MI-ის სწავლების უფლებასთან დაკავშირებით;</w:t>
      </w:r>
    </w:p>
    <w:p w14:paraId="3CB256B5" w14:textId="77777777" w:rsidR="005466AF" w:rsidRPr="005466AF" w:rsidRDefault="005466AF" w:rsidP="005466AF">
      <w:pPr>
        <w:pStyle w:val="ListParagraph"/>
        <w:numPr>
          <w:ilvl w:val="0"/>
          <w:numId w:val="27"/>
        </w:numPr>
        <w:spacing w:before="120" w:after="120" w:line="240" w:lineRule="atLeast"/>
        <w:jc w:val="both"/>
        <w:rPr>
          <w:rFonts w:ascii="Sylfaen" w:hAnsi="Sylfaen"/>
          <w:b/>
          <w:lang w:val="ka-GE"/>
        </w:rPr>
      </w:pPr>
      <w:r w:rsidRPr="005466AF">
        <w:rPr>
          <w:rFonts w:ascii="Sylfaen" w:hAnsi="Sylfaen"/>
          <w:lang w:val="ka-GE"/>
        </w:rPr>
        <w:t>ტენდერში მონაწილეობის მსურველი იურიდიული პირის რეკვიზიტები (მისამართი, ტელეფონი, საბანკო რეკვიზიტები);</w:t>
      </w:r>
    </w:p>
    <w:p w14:paraId="20B53E6A" w14:textId="77777777" w:rsidR="005466AF" w:rsidRPr="005466AF" w:rsidRDefault="005466AF" w:rsidP="005466AF">
      <w:pPr>
        <w:pStyle w:val="ListParagraph"/>
        <w:numPr>
          <w:ilvl w:val="0"/>
          <w:numId w:val="27"/>
        </w:numPr>
        <w:spacing w:before="120" w:after="120" w:line="240" w:lineRule="atLeast"/>
        <w:jc w:val="both"/>
        <w:rPr>
          <w:rFonts w:ascii="Sylfaen" w:hAnsi="Sylfaen"/>
          <w:b/>
          <w:lang w:val="ka-GE"/>
        </w:rPr>
      </w:pPr>
      <w:r w:rsidRPr="005466AF">
        <w:rPr>
          <w:rFonts w:ascii="Sylfaen" w:hAnsi="Sylfaen"/>
          <w:lang w:val="ka-GE"/>
        </w:rPr>
        <w:t xml:space="preserve">შესავსები უწყისი - ხარჯთაღრიცხვა </w:t>
      </w:r>
    </w:p>
    <w:p w14:paraId="6428281F" w14:textId="77777777" w:rsidR="005466AF" w:rsidRPr="005466AF" w:rsidRDefault="005466AF" w:rsidP="005466AF">
      <w:pPr>
        <w:rPr>
          <w:rFonts w:ascii="Sylfaen" w:eastAsia="Times New Roman" w:hAnsi="Sylfaen" w:cs="Sylfaen"/>
          <w:color w:val="000000"/>
        </w:rPr>
      </w:pPr>
      <w:proofErr w:type="spellStart"/>
      <w:r w:rsidRPr="005466AF">
        <w:rPr>
          <w:rFonts w:ascii="Sylfaen" w:eastAsia="Times New Roman" w:hAnsi="Sylfaen" w:cs="Sylfaen"/>
          <w:color w:val="000000"/>
        </w:rPr>
        <w:t>ინდივიდუალური</w:t>
      </w:r>
      <w:proofErr w:type="spellEnd"/>
      <w:r w:rsidRPr="005466AF">
        <w:rPr>
          <w:rFonts w:ascii="Sylfaen" w:eastAsia="Times New Roman" w:hAnsi="Sylfaen" w:cs="Sylfaen"/>
          <w:color w:val="000000"/>
        </w:rPr>
        <w:t>/</w:t>
      </w:r>
      <w:proofErr w:type="spellStart"/>
      <w:r w:rsidRPr="005466AF">
        <w:rPr>
          <w:rFonts w:ascii="Sylfaen" w:eastAsia="Times New Roman" w:hAnsi="Sylfaen" w:cs="Sylfaen"/>
          <w:color w:val="000000"/>
        </w:rPr>
        <w:t>მცირე</w:t>
      </w:r>
      <w:proofErr w:type="spellEnd"/>
      <w:r w:rsidRPr="005466AF">
        <w:rPr>
          <w:rFonts w:ascii="Sylfaen" w:eastAsia="Times New Roman" w:hAnsi="Sylfaen" w:cs="Sylfaen"/>
          <w:color w:val="000000"/>
        </w:rPr>
        <w:t xml:space="preserve"> </w:t>
      </w:r>
      <w:proofErr w:type="spellStart"/>
      <w:r w:rsidRPr="005466AF">
        <w:rPr>
          <w:rFonts w:ascii="Sylfaen" w:eastAsia="Times New Roman" w:hAnsi="Sylfaen" w:cs="Sylfaen"/>
          <w:color w:val="000000"/>
        </w:rPr>
        <w:t>მეწარმის</w:t>
      </w:r>
      <w:proofErr w:type="spellEnd"/>
      <w:r w:rsidRPr="005466AF">
        <w:rPr>
          <w:rFonts w:ascii="Sylfaen" w:eastAsia="Times New Roman" w:hAnsi="Sylfaen" w:cs="Sylfaen"/>
          <w:color w:val="000000"/>
        </w:rPr>
        <w:t xml:space="preserve"> </w:t>
      </w:r>
      <w:proofErr w:type="spellStart"/>
      <w:r w:rsidRPr="005466AF">
        <w:rPr>
          <w:rFonts w:ascii="Sylfaen" w:eastAsia="Times New Roman" w:hAnsi="Sylfaen" w:cs="Sylfaen"/>
          <w:color w:val="000000"/>
        </w:rPr>
        <w:t>სტატუსის</w:t>
      </w:r>
      <w:proofErr w:type="spellEnd"/>
      <w:r w:rsidRPr="005466AF">
        <w:rPr>
          <w:rFonts w:ascii="Sylfaen" w:eastAsia="Times New Roman" w:hAnsi="Sylfaen" w:cs="Sylfaen"/>
          <w:color w:val="000000"/>
        </w:rPr>
        <w:t xml:space="preserve"> </w:t>
      </w:r>
      <w:proofErr w:type="spellStart"/>
      <w:r w:rsidRPr="005466AF">
        <w:rPr>
          <w:rFonts w:ascii="Sylfaen" w:eastAsia="Times New Roman" w:hAnsi="Sylfaen" w:cs="Sylfaen"/>
          <w:color w:val="000000"/>
        </w:rPr>
        <w:t>არსებობის</w:t>
      </w:r>
      <w:proofErr w:type="spellEnd"/>
      <w:r w:rsidRPr="005466AF">
        <w:rPr>
          <w:rFonts w:ascii="Sylfaen" w:eastAsia="Times New Roman" w:hAnsi="Sylfaen" w:cs="Sylfaen"/>
          <w:color w:val="000000"/>
        </w:rPr>
        <w:t xml:space="preserve"> </w:t>
      </w:r>
      <w:proofErr w:type="spellStart"/>
      <w:r w:rsidRPr="005466AF">
        <w:rPr>
          <w:rFonts w:ascii="Sylfaen" w:eastAsia="Times New Roman" w:hAnsi="Sylfaen" w:cs="Sylfaen"/>
          <w:color w:val="000000"/>
        </w:rPr>
        <w:t>შემთხვევაში</w:t>
      </w:r>
      <w:proofErr w:type="spellEnd"/>
      <w:r w:rsidRPr="005466AF">
        <w:rPr>
          <w:rFonts w:ascii="Sylfaen" w:eastAsia="Times New Roman" w:hAnsi="Sylfaen" w:cs="Sylfaen"/>
          <w:color w:val="000000"/>
        </w:rPr>
        <w:t xml:space="preserve">: </w:t>
      </w:r>
    </w:p>
    <w:p w14:paraId="73980F44" w14:textId="77777777" w:rsidR="005466AF" w:rsidRPr="005466AF" w:rsidRDefault="005466AF" w:rsidP="005466AF">
      <w:pPr>
        <w:pStyle w:val="ListParagraph"/>
        <w:numPr>
          <w:ilvl w:val="0"/>
          <w:numId w:val="29"/>
        </w:numPr>
        <w:rPr>
          <w:rFonts w:eastAsia="Times New Roman" w:cs="Times New Roman"/>
          <w:lang w:val="ka-GE"/>
        </w:rPr>
      </w:pPr>
      <w:proofErr w:type="spellStart"/>
      <w:r w:rsidRPr="005466AF">
        <w:rPr>
          <w:rFonts w:ascii="Sylfaen" w:eastAsia="Times New Roman" w:hAnsi="Sylfaen" w:cs="Sylfaen"/>
          <w:color w:val="000000"/>
        </w:rPr>
        <w:t>სსიპ</w:t>
      </w:r>
      <w:proofErr w:type="spellEnd"/>
      <w:r w:rsidRPr="005466AF">
        <w:rPr>
          <w:rFonts w:ascii="Sylfaen" w:eastAsia="Times New Roman" w:hAnsi="Sylfaen" w:cs="Sylfaen"/>
          <w:color w:val="000000"/>
        </w:rPr>
        <w:t xml:space="preserve"> </w:t>
      </w:r>
      <w:proofErr w:type="spellStart"/>
      <w:r w:rsidRPr="005466AF">
        <w:rPr>
          <w:rFonts w:ascii="Sylfaen" w:eastAsia="Times New Roman" w:hAnsi="Sylfaen" w:cs="Sylfaen"/>
          <w:color w:val="000000"/>
        </w:rPr>
        <w:t>საჯარო</w:t>
      </w:r>
      <w:proofErr w:type="spellEnd"/>
      <w:r w:rsidRPr="005466AF">
        <w:rPr>
          <w:rFonts w:ascii="Sylfaen" w:eastAsia="Times New Roman" w:hAnsi="Sylfaen" w:cs="Sylfaen"/>
          <w:color w:val="000000"/>
        </w:rPr>
        <w:t xml:space="preserve"> </w:t>
      </w:r>
      <w:proofErr w:type="spellStart"/>
      <w:r w:rsidRPr="005466AF">
        <w:rPr>
          <w:rFonts w:ascii="Sylfaen" w:eastAsia="Times New Roman" w:hAnsi="Sylfaen" w:cs="Sylfaen"/>
          <w:color w:val="000000"/>
        </w:rPr>
        <w:t>რეესტრის</w:t>
      </w:r>
      <w:proofErr w:type="spellEnd"/>
      <w:r w:rsidRPr="005466AF">
        <w:rPr>
          <w:rFonts w:ascii="Sylfaen" w:eastAsia="Times New Roman" w:hAnsi="Sylfaen" w:cs="Sylfaen"/>
          <w:color w:val="000000"/>
        </w:rPr>
        <w:t xml:space="preserve"> </w:t>
      </w:r>
      <w:proofErr w:type="spellStart"/>
      <w:r w:rsidRPr="005466AF">
        <w:rPr>
          <w:rFonts w:ascii="Sylfaen" w:eastAsia="Times New Roman" w:hAnsi="Sylfaen" w:cs="Sylfaen"/>
          <w:color w:val="000000"/>
        </w:rPr>
        <w:t>ეროვნული</w:t>
      </w:r>
      <w:proofErr w:type="spellEnd"/>
      <w:r w:rsidRPr="005466AF">
        <w:rPr>
          <w:rFonts w:ascii="Sylfaen" w:eastAsia="Times New Roman" w:hAnsi="Sylfaen" w:cs="Sylfaen"/>
          <w:color w:val="000000"/>
        </w:rPr>
        <w:t xml:space="preserve"> </w:t>
      </w:r>
      <w:proofErr w:type="spellStart"/>
      <w:r w:rsidRPr="005466AF">
        <w:rPr>
          <w:rFonts w:ascii="Sylfaen" w:eastAsia="Times New Roman" w:hAnsi="Sylfaen" w:cs="Sylfaen"/>
          <w:color w:val="000000"/>
        </w:rPr>
        <w:t>სააგენტო</w:t>
      </w:r>
      <w:proofErr w:type="spellEnd"/>
      <w:r w:rsidRPr="005466AF">
        <w:rPr>
          <w:rFonts w:ascii="Sylfaen" w:eastAsia="Times New Roman" w:hAnsi="Sylfaen" w:cs="Sylfaen"/>
          <w:color w:val="000000"/>
          <w:lang w:val="ka-GE"/>
        </w:rPr>
        <w:t xml:space="preserve">ს </w:t>
      </w:r>
      <w:proofErr w:type="spellStart"/>
      <w:r w:rsidRPr="005466AF">
        <w:rPr>
          <w:rFonts w:ascii="Sylfaen" w:eastAsia="Times New Roman" w:hAnsi="Sylfaen" w:cs="Sylfaen"/>
          <w:color w:val="000000"/>
        </w:rPr>
        <w:t>ამონაწერი</w:t>
      </w:r>
      <w:proofErr w:type="spellEnd"/>
      <w:r w:rsidRPr="005466AF">
        <w:rPr>
          <w:rFonts w:ascii="Sylfaen" w:eastAsia="Times New Roman" w:hAnsi="Sylfaen" w:cs="Sylfaen"/>
          <w:color w:val="000000"/>
        </w:rPr>
        <w:t xml:space="preserve"> </w:t>
      </w:r>
      <w:proofErr w:type="spellStart"/>
      <w:r w:rsidRPr="005466AF">
        <w:rPr>
          <w:rFonts w:ascii="Sylfaen" w:eastAsia="Times New Roman" w:hAnsi="Sylfaen" w:cs="Sylfaen"/>
          <w:color w:val="000000"/>
        </w:rPr>
        <w:t>მეწარმეთა</w:t>
      </w:r>
      <w:proofErr w:type="spellEnd"/>
      <w:r w:rsidRPr="005466AF">
        <w:rPr>
          <w:rFonts w:ascii="Sylfaen" w:eastAsia="Times New Roman" w:hAnsi="Sylfaen" w:cs="Sylfaen"/>
          <w:color w:val="000000"/>
        </w:rPr>
        <w:t xml:space="preserve"> </w:t>
      </w:r>
      <w:proofErr w:type="spellStart"/>
      <w:r w:rsidRPr="005466AF">
        <w:rPr>
          <w:rFonts w:ascii="Sylfaen" w:eastAsia="Times New Roman" w:hAnsi="Sylfaen" w:cs="Sylfaen"/>
          <w:color w:val="000000"/>
        </w:rPr>
        <w:t>და</w:t>
      </w:r>
      <w:proofErr w:type="spellEnd"/>
      <w:r w:rsidRPr="005466AF">
        <w:rPr>
          <w:rFonts w:ascii="Sylfaen" w:eastAsia="Times New Roman" w:hAnsi="Sylfaen" w:cs="Sylfaen"/>
          <w:color w:val="000000"/>
        </w:rPr>
        <w:t xml:space="preserve"> </w:t>
      </w:r>
      <w:proofErr w:type="spellStart"/>
      <w:r w:rsidRPr="005466AF">
        <w:rPr>
          <w:rFonts w:ascii="Sylfaen" w:eastAsia="Times New Roman" w:hAnsi="Sylfaen" w:cs="Sylfaen"/>
          <w:color w:val="000000"/>
        </w:rPr>
        <w:t>არასამეწარმეო</w:t>
      </w:r>
      <w:proofErr w:type="spellEnd"/>
      <w:r w:rsidRPr="005466AF">
        <w:rPr>
          <w:rFonts w:ascii="Sylfaen" w:eastAsia="Times New Roman" w:hAnsi="Sylfaen" w:cs="Sylfaen"/>
          <w:color w:val="000000"/>
        </w:rPr>
        <w:t xml:space="preserve"> (</w:t>
      </w:r>
      <w:proofErr w:type="spellStart"/>
      <w:r w:rsidRPr="005466AF">
        <w:rPr>
          <w:rFonts w:ascii="Sylfaen" w:eastAsia="Times New Roman" w:hAnsi="Sylfaen" w:cs="Sylfaen"/>
          <w:color w:val="000000"/>
        </w:rPr>
        <w:t>არაკომერციული</w:t>
      </w:r>
      <w:proofErr w:type="spellEnd"/>
      <w:r w:rsidRPr="005466AF">
        <w:rPr>
          <w:rFonts w:ascii="Sylfaen" w:eastAsia="Times New Roman" w:hAnsi="Sylfaen" w:cs="Sylfaen"/>
          <w:color w:val="000000"/>
        </w:rPr>
        <w:t xml:space="preserve">) </w:t>
      </w:r>
      <w:proofErr w:type="spellStart"/>
      <w:r w:rsidRPr="005466AF">
        <w:rPr>
          <w:rFonts w:ascii="Sylfaen" w:eastAsia="Times New Roman" w:hAnsi="Sylfaen" w:cs="Sylfaen"/>
          <w:color w:val="000000"/>
        </w:rPr>
        <w:t>იურიდიული</w:t>
      </w:r>
      <w:proofErr w:type="spellEnd"/>
      <w:r w:rsidRPr="005466AF">
        <w:rPr>
          <w:rFonts w:ascii="Sylfaen" w:eastAsia="Times New Roman" w:hAnsi="Sylfaen" w:cs="Sylfaen"/>
          <w:color w:val="000000"/>
        </w:rPr>
        <w:t xml:space="preserve"> </w:t>
      </w:r>
      <w:proofErr w:type="spellStart"/>
      <w:r w:rsidRPr="005466AF">
        <w:rPr>
          <w:rFonts w:ascii="Sylfaen" w:eastAsia="Times New Roman" w:hAnsi="Sylfaen" w:cs="Sylfaen"/>
          <w:color w:val="000000"/>
        </w:rPr>
        <w:t>პირების</w:t>
      </w:r>
      <w:proofErr w:type="spellEnd"/>
      <w:r w:rsidRPr="005466AF">
        <w:rPr>
          <w:rFonts w:ascii="Sylfaen" w:eastAsia="Times New Roman" w:hAnsi="Sylfaen" w:cs="Sylfaen"/>
          <w:color w:val="000000"/>
        </w:rPr>
        <w:t xml:space="preserve"> </w:t>
      </w:r>
      <w:proofErr w:type="spellStart"/>
      <w:r w:rsidRPr="005466AF">
        <w:rPr>
          <w:rFonts w:ascii="Sylfaen" w:eastAsia="Times New Roman" w:hAnsi="Sylfaen" w:cs="Sylfaen"/>
          <w:color w:val="000000"/>
        </w:rPr>
        <w:t>რეესტრიდან</w:t>
      </w:r>
      <w:proofErr w:type="spellEnd"/>
      <w:r w:rsidRPr="005466AF">
        <w:rPr>
          <w:rFonts w:eastAsia="Times New Roman" w:cs="Times New Roman"/>
          <w:lang w:val="ka-GE"/>
        </w:rPr>
        <w:t xml:space="preserve"> </w:t>
      </w:r>
    </w:p>
    <w:p w14:paraId="2B8E9406" w14:textId="77777777" w:rsidR="005466AF" w:rsidRPr="005466AF" w:rsidRDefault="005466AF" w:rsidP="005466AF">
      <w:pPr>
        <w:pStyle w:val="ListParagraph"/>
        <w:numPr>
          <w:ilvl w:val="0"/>
          <w:numId w:val="28"/>
        </w:numPr>
        <w:rPr>
          <w:rFonts w:ascii="Sylfaen" w:eastAsia="Times New Roman" w:hAnsi="Sylfaen" w:cs="Sylfaen"/>
          <w:color w:val="000000"/>
        </w:rPr>
      </w:pPr>
      <w:r w:rsidRPr="005466AF">
        <w:rPr>
          <w:rFonts w:ascii="Sylfaen" w:hAnsi="Sylfaen"/>
          <w:lang w:val="ka-GE"/>
        </w:rPr>
        <w:t xml:space="preserve">მცირე ბიზენსის  სტატუსის სერტიფიკატი შემოსავლების სამსახურიდან. </w:t>
      </w:r>
    </w:p>
    <w:p w14:paraId="17D16873" w14:textId="3C189980" w:rsidR="005466AF" w:rsidRPr="005466AF" w:rsidRDefault="005466AF" w:rsidP="005466AF">
      <w:pPr>
        <w:spacing w:before="120" w:after="120" w:line="240" w:lineRule="atLeast"/>
        <w:jc w:val="both"/>
        <w:rPr>
          <w:rFonts w:ascii="Sylfaen" w:hAnsi="Sylfaen"/>
          <w:b/>
          <w:lang w:val="ka-GE"/>
        </w:rPr>
      </w:pPr>
      <w:r w:rsidRPr="00427C9E">
        <w:rPr>
          <w:rFonts w:ascii="Segoe UI Emoji" w:eastAsia="Times New Roman" w:hAnsi="Segoe UI Emoji" w:cs="Segoe UI Emoji"/>
          <w:b/>
          <w:bCs/>
        </w:rPr>
        <w:t>📌</w:t>
      </w:r>
      <w:r w:rsidRPr="005466AF">
        <w:rPr>
          <w:rFonts w:ascii="Sylfaen" w:hAnsi="Sylfaen"/>
          <w:b/>
          <w:lang w:val="ka-GE"/>
        </w:rPr>
        <w:t xml:space="preserve"> </w:t>
      </w:r>
      <w:r w:rsidRPr="005466AF">
        <w:rPr>
          <w:rFonts w:ascii="Sylfaen" w:hAnsi="Sylfaen"/>
          <w:b/>
          <w:lang w:val="ka-GE"/>
        </w:rPr>
        <w:t xml:space="preserve">ფასის განაცხადი: </w:t>
      </w:r>
    </w:p>
    <w:p w14:paraId="57A0B514" w14:textId="77777777" w:rsidR="005466AF" w:rsidRPr="005466AF" w:rsidRDefault="005466AF" w:rsidP="005466AF">
      <w:pPr>
        <w:pStyle w:val="ListParagraph"/>
        <w:numPr>
          <w:ilvl w:val="0"/>
          <w:numId w:val="27"/>
        </w:numPr>
        <w:spacing w:before="120" w:after="120" w:line="240" w:lineRule="atLeast"/>
        <w:jc w:val="both"/>
        <w:rPr>
          <w:rFonts w:ascii="Sylfaen" w:hAnsi="Sylfaen"/>
          <w:lang w:val="ka-GE"/>
        </w:rPr>
      </w:pPr>
      <w:r w:rsidRPr="005466AF">
        <w:rPr>
          <w:rFonts w:ascii="Sylfaen" w:hAnsi="Sylfaen"/>
          <w:lang w:val="ka-GE"/>
        </w:rPr>
        <w:t>მომსახურების გაწევასთან დაკავშირებული ხარჯთაღრიცხვა უნდა იყოს წარმოდგენილი ეროვნულ ვალუტაში  დღგ-ს გარეშე;</w:t>
      </w:r>
    </w:p>
    <w:p w14:paraId="4B4FAE09" w14:textId="3D720313" w:rsidR="005466AF" w:rsidRPr="005466AF" w:rsidRDefault="005466AF" w:rsidP="005466AF">
      <w:pPr>
        <w:spacing w:before="120" w:after="120" w:line="240" w:lineRule="atLeast"/>
        <w:jc w:val="both"/>
        <w:rPr>
          <w:rFonts w:ascii="Sylfaen" w:hAnsi="Sylfaen"/>
          <w:b/>
          <w:lang w:val="ka-GE"/>
        </w:rPr>
      </w:pPr>
      <w:bookmarkStart w:id="2" w:name="_GoBack"/>
      <w:bookmarkEnd w:id="2"/>
      <w:r w:rsidRPr="005466AF">
        <w:rPr>
          <w:rFonts w:ascii="Sylfaen" w:hAnsi="Sylfaen"/>
          <w:b/>
          <w:lang w:val="ka-GE"/>
        </w:rPr>
        <w:lastRenderedPageBreak/>
        <w:t xml:space="preserve">თანხის გადახდის პირობები: </w:t>
      </w:r>
    </w:p>
    <w:p w14:paraId="4AD46D14" w14:textId="77777777" w:rsidR="005466AF" w:rsidRPr="005466AF" w:rsidRDefault="005466AF" w:rsidP="005466AF">
      <w:pPr>
        <w:pStyle w:val="ListParagraph"/>
        <w:numPr>
          <w:ilvl w:val="0"/>
          <w:numId w:val="27"/>
        </w:numPr>
        <w:spacing w:before="120" w:after="120" w:line="240" w:lineRule="atLeast"/>
        <w:jc w:val="both"/>
        <w:rPr>
          <w:rFonts w:ascii="Sylfaen" w:hAnsi="Sylfaen"/>
          <w:lang w:val="ka-GE"/>
        </w:rPr>
      </w:pPr>
      <w:r w:rsidRPr="005466AF">
        <w:rPr>
          <w:rFonts w:ascii="Sylfaen" w:hAnsi="Sylfaen"/>
          <w:lang w:val="ka-GE"/>
        </w:rPr>
        <w:t>მომსახურების საფასურის გადახდა მოხდება უნაღდო ანგარიშსწორებით,  სამ ეტაპად: 4 დღიანი ტრენინგის ჩატარებისა და ანგარიშის წარდგენის შემდეგ 10 კალენდარული დღის განმავლობაში.</w:t>
      </w:r>
    </w:p>
    <w:p w14:paraId="526981FD" w14:textId="77777777" w:rsidR="005466AF" w:rsidRPr="005466AF" w:rsidRDefault="005466AF" w:rsidP="005466AF">
      <w:pPr>
        <w:spacing w:before="120" w:after="120" w:line="240" w:lineRule="atLeast"/>
        <w:jc w:val="both"/>
        <w:rPr>
          <w:rFonts w:ascii="Sylfaen" w:hAnsi="Sylfaen"/>
          <w:b/>
          <w:lang w:val="ka-GE"/>
        </w:rPr>
      </w:pPr>
    </w:p>
    <w:p w14:paraId="34ACAC10" w14:textId="77777777" w:rsidR="005466AF" w:rsidRPr="005466AF" w:rsidRDefault="005466AF" w:rsidP="005466AF">
      <w:pPr>
        <w:spacing w:before="120" w:after="120" w:line="240" w:lineRule="atLeast"/>
        <w:jc w:val="both"/>
        <w:rPr>
          <w:rFonts w:ascii="Sylfaen" w:hAnsi="Sylfaen"/>
          <w:lang w:val="ka-GE"/>
        </w:rPr>
      </w:pPr>
      <w:r w:rsidRPr="005466AF">
        <w:rPr>
          <w:rFonts w:ascii="Sylfaen" w:hAnsi="Sylfaen"/>
          <w:b/>
          <w:lang w:val="ka-GE"/>
        </w:rPr>
        <w:t>წინადადებების წარდგენის ბოლო ვადაა</w:t>
      </w:r>
      <w:r w:rsidRPr="005466AF">
        <w:rPr>
          <w:rFonts w:ascii="Sylfaen" w:hAnsi="Sylfaen"/>
          <w:lang w:val="ka-GE"/>
        </w:rPr>
        <w:t xml:space="preserve"> 2025 წლის  6 ივლისი</w:t>
      </w:r>
    </w:p>
    <w:p w14:paraId="480C49A3" w14:textId="77777777" w:rsidR="00DA2848" w:rsidRPr="005466AF" w:rsidRDefault="00DA2848" w:rsidP="00427C9E">
      <w:pPr>
        <w:spacing w:line="276" w:lineRule="auto"/>
        <w:jc w:val="both"/>
        <w:rPr>
          <w:rFonts w:ascii="Sylfaen" w:hAnsi="Sylfaen" w:cstheme="minorHAnsi"/>
          <w:lang w:val="ka-GE"/>
        </w:rPr>
      </w:pPr>
    </w:p>
    <w:sectPr w:rsidR="00DA2848" w:rsidRPr="005466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61959"/>
    <w:multiLevelType w:val="hybridMultilevel"/>
    <w:tmpl w:val="686A0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AA0516"/>
    <w:multiLevelType w:val="multilevel"/>
    <w:tmpl w:val="A866D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094A0C"/>
    <w:multiLevelType w:val="hybridMultilevel"/>
    <w:tmpl w:val="41549DCC"/>
    <w:lvl w:ilvl="0" w:tplc="959E38CC">
      <w:numFmt w:val="bullet"/>
      <w:lvlText w:val="-"/>
      <w:lvlJc w:val="left"/>
      <w:pPr>
        <w:ind w:left="720" w:hanging="360"/>
      </w:pPr>
      <w:rPr>
        <w:rFonts w:ascii="Sylfaen" w:eastAsiaTheme="minorHAnsi" w:hAnsi="Sylfaen"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737368"/>
    <w:multiLevelType w:val="multilevel"/>
    <w:tmpl w:val="5D0AD8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864D4D"/>
    <w:multiLevelType w:val="hybridMultilevel"/>
    <w:tmpl w:val="79261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E13696"/>
    <w:multiLevelType w:val="hybridMultilevel"/>
    <w:tmpl w:val="BCB4F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C07FA"/>
    <w:multiLevelType w:val="hybridMultilevel"/>
    <w:tmpl w:val="4782C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DD66D3"/>
    <w:multiLevelType w:val="multilevel"/>
    <w:tmpl w:val="E070A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BD0599"/>
    <w:multiLevelType w:val="multilevel"/>
    <w:tmpl w:val="E4D43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84607C"/>
    <w:multiLevelType w:val="multilevel"/>
    <w:tmpl w:val="6484B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A26A2F"/>
    <w:multiLevelType w:val="multilevel"/>
    <w:tmpl w:val="A9D0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7C458F"/>
    <w:multiLevelType w:val="multilevel"/>
    <w:tmpl w:val="8FBE1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AFA7695"/>
    <w:multiLevelType w:val="multilevel"/>
    <w:tmpl w:val="1B3C3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250462"/>
    <w:multiLevelType w:val="multilevel"/>
    <w:tmpl w:val="ADDE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C42516"/>
    <w:multiLevelType w:val="hybridMultilevel"/>
    <w:tmpl w:val="0B422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D0542D"/>
    <w:multiLevelType w:val="multilevel"/>
    <w:tmpl w:val="1D76B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C9971E0"/>
    <w:multiLevelType w:val="multilevel"/>
    <w:tmpl w:val="CE1232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5C25D4B"/>
    <w:multiLevelType w:val="multilevel"/>
    <w:tmpl w:val="95CC3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732189B"/>
    <w:multiLevelType w:val="multilevel"/>
    <w:tmpl w:val="392E26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56D7A39"/>
    <w:multiLevelType w:val="multilevel"/>
    <w:tmpl w:val="398C22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60D6B05"/>
    <w:multiLevelType w:val="multilevel"/>
    <w:tmpl w:val="CD8AC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BC724F7"/>
    <w:multiLevelType w:val="hybridMultilevel"/>
    <w:tmpl w:val="AE4E8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FC1312E"/>
    <w:multiLevelType w:val="hybridMultilevel"/>
    <w:tmpl w:val="B9800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474AEC"/>
    <w:multiLevelType w:val="multilevel"/>
    <w:tmpl w:val="180032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36C77C5"/>
    <w:multiLevelType w:val="hybridMultilevel"/>
    <w:tmpl w:val="0CB4A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96610F"/>
    <w:multiLevelType w:val="multilevel"/>
    <w:tmpl w:val="9E467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4664A55"/>
    <w:multiLevelType w:val="multilevel"/>
    <w:tmpl w:val="DD687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5CD138B"/>
    <w:multiLevelType w:val="multilevel"/>
    <w:tmpl w:val="EDDA8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7DC0BC6"/>
    <w:multiLevelType w:val="multilevel"/>
    <w:tmpl w:val="CAA49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8"/>
  </w:num>
  <w:num w:numId="3">
    <w:abstractNumId w:val="19"/>
  </w:num>
  <w:num w:numId="4">
    <w:abstractNumId w:val="3"/>
  </w:num>
  <w:num w:numId="5">
    <w:abstractNumId w:val="15"/>
  </w:num>
  <w:num w:numId="6">
    <w:abstractNumId w:val="23"/>
  </w:num>
  <w:num w:numId="7">
    <w:abstractNumId w:val="7"/>
  </w:num>
  <w:num w:numId="8">
    <w:abstractNumId w:val="10"/>
  </w:num>
  <w:num w:numId="9">
    <w:abstractNumId w:val="17"/>
  </w:num>
  <w:num w:numId="10">
    <w:abstractNumId w:val="13"/>
  </w:num>
  <w:num w:numId="11">
    <w:abstractNumId w:val="28"/>
  </w:num>
  <w:num w:numId="12">
    <w:abstractNumId w:val="9"/>
  </w:num>
  <w:num w:numId="13">
    <w:abstractNumId w:val="8"/>
  </w:num>
  <w:num w:numId="14">
    <w:abstractNumId w:val="25"/>
  </w:num>
  <w:num w:numId="15">
    <w:abstractNumId w:val="11"/>
  </w:num>
  <w:num w:numId="16">
    <w:abstractNumId w:val="12"/>
  </w:num>
  <w:num w:numId="17">
    <w:abstractNumId w:val="26"/>
  </w:num>
  <w:num w:numId="18">
    <w:abstractNumId w:val="27"/>
  </w:num>
  <w:num w:numId="19">
    <w:abstractNumId w:val="20"/>
  </w:num>
  <w:num w:numId="20">
    <w:abstractNumId w:val="1"/>
  </w:num>
  <w:num w:numId="21">
    <w:abstractNumId w:val="14"/>
  </w:num>
  <w:num w:numId="22">
    <w:abstractNumId w:val="4"/>
  </w:num>
  <w:num w:numId="23">
    <w:abstractNumId w:val="21"/>
  </w:num>
  <w:num w:numId="24">
    <w:abstractNumId w:val="24"/>
  </w:num>
  <w:num w:numId="25">
    <w:abstractNumId w:val="6"/>
  </w:num>
  <w:num w:numId="26">
    <w:abstractNumId w:val="5"/>
  </w:num>
  <w:num w:numId="27">
    <w:abstractNumId w:val="2"/>
  </w:num>
  <w:num w:numId="28">
    <w:abstractNumId w:val="22"/>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C5F"/>
    <w:rsid w:val="0010130E"/>
    <w:rsid w:val="00121CE1"/>
    <w:rsid w:val="002C672C"/>
    <w:rsid w:val="003A3E60"/>
    <w:rsid w:val="00427C9E"/>
    <w:rsid w:val="00504009"/>
    <w:rsid w:val="005466AF"/>
    <w:rsid w:val="005665E0"/>
    <w:rsid w:val="005B7D1D"/>
    <w:rsid w:val="005E1CDF"/>
    <w:rsid w:val="00651200"/>
    <w:rsid w:val="006666F0"/>
    <w:rsid w:val="0067288B"/>
    <w:rsid w:val="006752B3"/>
    <w:rsid w:val="00711C5F"/>
    <w:rsid w:val="00887B00"/>
    <w:rsid w:val="009276AC"/>
    <w:rsid w:val="00BB20DC"/>
    <w:rsid w:val="00BE6AAC"/>
    <w:rsid w:val="00CE0B5E"/>
    <w:rsid w:val="00CE18DB"/>
    <w:rsid w:val="00DA2848"/>
    <w:rsid w:val="00E12EA6"/>
    <w:rsid w:val="00E91CBF"/>
    <w:rsid w:val="00F835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490D9"/>
  <w15:chartTrackingRefBased/>
  <w15:docId w15:val="{0DD960E1-338C-4558-AC93-2A05157B4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B20DC"/>
    <w:pPr>
      <w:ind w:left="720"/>
      <w:contextualSpacing/>
    </w:pPr>
  </w:style>
  <w:style w:type="character" w:customStyle="1" w:styleId="ListParagraphChar">
    <w:name w:val="List Paragraph Char"/>
    <w:link w:val="ListParagraph"/>
    <w:uiPriority w:val="34"/>
    <w:locked/>
    <w:rsid w:val="005466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72829">
      <w:bodyDiv w:val="1"/>
      <w:marLeft w:val="0"/>
      <w:marRight w:val="0"/>
      <w:marTop w:val="0"/>
      <w:marBottom w:val="0"/>
      <w:divBdr>
        <w:top w:val="none" w:sz="0" w:space="0" w:color="auto"/>
        <w:left w:val="none" w:sz="0" w:space="0" w:color="auto"/>
        <w:bottom w:val="none" w:sz="0" w:space="0" w:color="auto"/>
        <w:right w:val="none" w:sz="0" w:space="0" w:color="auto"/>
      </w:divBdr>
    </w:div>
    <w:div w:id="1229459671">
      <w:bodyDiv w:val="1"/>
      <w:marLeft w:val="0"/>
      <w:marRight w:val="0"/>
      <w:marTop w:val="0"/>
      <w:marBottom w:val="0"/>
      <w:divBdr>
        <w:top w:val="none" w:sz="0" w:space="0" w:color="auto"/>
        <w:left w:val="none" w:sz="0" w:space="0" w:color="auto"/>
        <w:bottom w:val="none" w:sz="0" w:space="0" w:color="auto"/>
        <w:right w:val="none" w:sz="0" w:space="0" w:color="auto"/>
      </w:divBdr>
    </w:div>
    <w:div w:id="1467889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1203</TotalTime>
  <Pages>4</Pages>
  <Words>655</Words>
  <Characters>3737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Omarashvili Manana</dc:creator>
  <cp:keywords/>
  <dc:description/>
  <cp:lastModifiedBy>Omarashvili Manana</cp:lastModifiedBy>
  <cp:revision>17</cp:revision>
  <dcterms:created xsi:type="dcterms:W3CDTF">2025-06-18T13:48:00Z</dcterms:created>
  <dcterms:modified xsi:type="dcterms:W3CDTF">2025-06-22T18:42:00Z</dcterms:modified>
</cp:coreProperties>
</file>